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AD16DE" w14:textId="77777777" w:rsidR="00283ED5" w:rsidRDefault="00DC421A"/>
    <w:p w14:paraId="62F7ED71" w14:textId="77777777" w:rsidR="008F32A5" w:rsidRDefault="008F32A5"/>
    <w:p w14:paraId="1E92CB03" w14:textId="77777777" w:rsidR="009034D1" w:rsidRDefault="009034D1"/>
    <w:p w14:paraId="0082F169" w14:textId="77777777" w:rsidR="009034D1" w:rsidRDefault="009034D1"/>
    <w:p w14:paraId="5C5CE782" w14:textId="77777777" w:rsidR="008F32A5" w:rsidRDefault="008F32A5"/>
    <w:p w14:paraId="32531A64" w14:textId="77777777" w:rsidR="0030410E" w:rsidRDefault="0030410E"/>
    <w:tbl>
      <w:tblPr>
        <w:tblStyle w:val="Tabelacomgrelha"/>
        <w:tblpPr w:leftFromText="141" w:rightFromText="141" w:vertAnchor="text" w:horzAnchor="page" w:tblpX="1810" w:tblpY="-73"/>
        <w:tblW w:w="9430" w:type="dxa"/>
        <w:tblLook w:val="04A0" w:firstRow="1" w:lastRow="0" w:firstColumn="1" w:lastColumn="0" w:noHBand="0" w:noVBand="1"/>
      </w:tblPr>
      <w:tblGrid>
        <w:gridCol w:w="1924"/>
        <w:gridCol w:w="3741"/>
        <w:gridCol w:w="1841"/>
        <w:gridCol w:w="1924"/>
      </w:tblGrid>
      <w:tr w:rsidR="00F5335E" w14:paraId="3ABCAC5D" w14:textId="77777777" w:rsidTr="00817559">
        <w:trPr>
          <w:trHeight w:val="298"/>
        </w:trPr>
        <w:tc>
          <w:tcPr>
            <w:tcW w:w="5665" w:type="dxa"/>
            <w:gridSpan w:val="2"/>
            <w:tcBorders>
              <w:top w:val="nil"/>
              <w:left w:val="nil"/>
            </w:tcBorders>
          </w:tcPr>
          <w:p w14:paraId="39283CB4" w14:textId="77777777" w:rsidR="0030410E" w:rsidRDefault="0030410E" w:rsidP="0030410E"/>
        </w:tc>
        <w:tc>
          <w:tcPr>
            <w:tcW w:w="3765" w:type="dxa"/>
            <w:gridSpan w:val="2"/>
          </w:tcPr>
          <w:p w14:paraId="57AD9F14" w14:textId="77777777" w:rsidR="0030410E" w:rsidRPr="00B73BB1" w:rsidRDefault="00A87EF5" w:rsidP="00A87EF5">
            <w:pPr>
              <w:jc w:val="center"/>
              <w:rPr>
                <w:b/>
              </w:rPr>
            </w:pPr>
            <w:r w:rsidRPr="00B73BB1">
              <w:rPr>
                <w:b/>
              </w:rPr>
              <w:t>Aulas Previstas</w:t>
            </w:r>
          </w:p>
        </w:tc>
      </w:tr>
      <w:tr w:rsidR="00F5335E" w14:paraId="7131D87A" w14:textId="77777777" w:rsidTr="00817559">
        <w:trPr>
          <w:trHeight w:val="616"/>
        </w:trPr>
        <w:tc>
          <w:tcPr>
            <w:tcW w:w="1924" w:type="dxa"/>
          </w:tcPr>
          <w:p w14:paraId="732D4D6A" w14:textId="77777777" w:rsidR="0030410E" w:rsidRPr="00A87EF5" w:rsidRDefault="0030410E" w:rsidP="00A87EF5">
            <w:pPr>
              <w:jc w:val="center"/>
              <w:rPr>
                <w:b/>
              </w:rPr>
            </w:pPr>
            <w:r w:rsidRPr="00A87EF5">
              <w:rPr>
                <w:b/>
              </w:rPr>
              <w:t>Períodos escolares</w:t>
            </w:r>
          </w:p>
        </w:tc>
        <w:tc>
          <w:tcPr>
            <w:tcW w:w="3741" w:type="dxa"/>
          </w:tcPr>
          <w:p w14:paraId="2BFFCF59" w14:textId="3796863F" w:rsidR="0030410E" w:rsidRPr="004F59A2" w:rsidRDefault="0030410E" w:rsidP="00A87EF5">
            <w:pPr>
              <w:jc w:val="center"/>
              <w:rPr>
                <w:b/>
                <w:vertAlign w:val="superscript"/>
              </w:rPr>
            </w:pPr>
            <w:r w:rsidRPr="00A87EF5">
              <w:rPr>
                <w:b/>
              </w:rPr>
              <w:t>Temas/Conteúdos programáticos</w:t>
            </w:r>
            <w:r w:rsidR="004F59A2">
              <w:rPr>
                <w:b/>
                <w:vertAlign w:val="superscript"/>
              </w:rPr>
              <w:t>2</w:t>
            </w:r>
          </w:p>
        </w:tc>
        <w:tc>
          <w:tcPr>
            <w:tcW w:w="1841" w:type="dxa"/>
          </w:tcPr>
          <w:p w14:paraId="0FC25C48" w14:textId="77777777" w:rsidR="0030410E" w:rsidRPr="00A87EF5" w:rsidRDefault="0030410E" w:rsidP="00A87EF5">
            <w:pPr>
              <w:jc w:val="center"/>
              <w:rPr>
                <w:b/>
              </w:rPr>
            </w:pPr>
            <w:r w:rsidRPr="00A87EF5">
              <w:rPr>
                <w:b/>
              </w:rPr>
              <w:t>Para lecionação de conteúdos</w:t>
            </w:r>
          </w:p>
        </w:tc>
        <w:tc>
          <w:tcPr>
            <w:tcW w:w="1924" w:type="dxa"/>
          </w:tcPr>
          <w:p w14:paraId="2E5AEC8E" w14:textId="77777777" w:rsidR="0030410E" w:rsidRPr="00B73BB1" w:rsidRDefault="0030410E" w:rsidP="00B73BB1">
            <w:pPr>
              <w:jc w:val="center"/>
              <w:rPr>
                <w:rFonts w:ascii="Heiti SC" w:eastAsia="Heiti SC" w:hAnsi="Heiti SC" w:cs="Heiti SC"/>
                <w:b/>
                <w:vertAlign w:val="superscript"/>
              </w:rPr>
            </w:pPr>
            <w:r w:rsidRPr="00A87EF5">
              <w:rPr>
                <w:b/>
              </w:rPr>
              <w:t>Para avaliação</w:t>
            </w:r>
            <w:r w:rsidR="00B73BB1">
              <w:rPr>
                <w:b/>
                <w:vertAlign w:val="superscript"/>
              </w:rPr>
              <w:t>1</w:t>
            </w:r>
          </w:p>
        </w:tc>
      </w:tr>
      <w:tr w:rsidR="00F5335E" w14:paraId="2D03E2E3" w14:textId="77777777" w:rsidTr="004F59A2">
        <w:trPr>
          <w:trHeight w:val="783"/>
        </w:trPr>
        <w:tc>
          <w:tcPr>
            <w:tcW w:w="1924" w:type="dxa"/>
            <w:vAlign w:val="center"/>
          </w:tcPr>
          <w:p w14:paraId="204AB8CF" w14:textId="77777777" w:rsidR="0030410E" w:rsidRPr="00062272" w:rsidRDefault="00B73BB1" w:rsidP="00062272">
            <w:pPr>
              <w:jc w:val="center"/>
              <w:rPr>
                <w:b/>
                <w:sz w:val="28"/>
              </w:rPr>
            </w:pPr>
            <w:r w:rsidRPr="00062272">
              <w:rPr>
                <w:b/>
                <w:sz w:val="28"/>
              </w:rPr>
              <w:t>1º Período</w:t>
            </w:r>
          </w:p>
        </w:tc>
        <w:tc>
          <w:tcPr>
            <w:tcW w:w="3741" w:type="dxa"/>
          </w:tcPr>
          <w:p w14:paraId="7DA06465" w14:textId="5E43D812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Aquisição de competências gerais relativamente ao uso da voz cantada, nomeadamente para a correta </w:t>
            </w:r>
            <w:r w:rsidR="009F71CE">
              <w:rPr>
                <w:rFonts w:ascii="Arial Narrow" w:hAnsi="Arial Narrow" w:cs="Arial Narrow"/>
                <w:sz w:val="22"/>
                <w:szCs w:val="22"/>
              </w:rPr>
              <w:t>afinação</w:t>
            </w:r>
          </w:p>
          <w:p w14:paraId="01B3B4C3" w14:textId="0D3866F0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MS Mincho" w:eastAsia="MS Mincho" w:hAnsi="MS Mincho" w:cs="MS Mincho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Compreensão da voz como o mais íntimo e pessoal instrumento musical.</w:t>
            </w:r>
            <w:r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7891A0DD" w14:textId="40725999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Compreensão do panorama geral da fisiologia e anatomia do aparelho vocal. </w:t>
            </w:r>
          </w:p>
          <w:p w14:paraId="7DE418BF" w14:textId="19F59E98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Aquisição da postura correta para uma boa produção e afinação vocal.</w:t>
            </w:r>
          </w:p>
          <w:p w14:paraId="1B01DF1E" w14:textId="1BE85639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Aprendizagem e execução de reportório de natal.</w:t>
            </w:r>
          </w:p>
          <w:p w14:paraId="7ED1FFF0" w14:textId="77777777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56C436AC" w14:textId="77777777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</w:p>
          <w:p w14:paraId="0957C8D2" w14:textId="77777777" w:rsidR="0097125C" w:rsidRPr="0097125C" w:rsidRDefault="0097125C" w:rsidP="0030410E"/>
        </w:tc>
        <w:tc>
          <w:tcPr>
            <w:tcW w:w="1841" w:type="dxa"/>
            <w:vAlign w:val="center"/>
          </w:tcPr>
          <w:p w14:paraId="07BFCAC7" w14:textId="5517470D" w:rsidR="0030410E" w:rsidRPr="004F59A2" w:rsidRDefault="006A7AAC" w:rsidP="004F59A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296B2C">
              <w:rPr>
                <w:sz w:val="28"/>
              </w:rPr>
              <w:t>2</w:t>
            </w:r>
          </w:p>
        </w:tc>
        <w:tc>
          <w:tcPr>
            <w:tcW w:w="1924" w:type="dxa"/>
            <w:vAlign w:val="center"/>
          </w:tcPr>
          <w:p w14:paraId="63D2E764" w14:textId="1FC95878" w:rsidR="0030410E" w:rsidRPr="004F59A2" w:rsidRDefault="006A7AAC" w:rsidP="004F59A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0B6FB6" w14:paraId="4CB7E3DA" w14:textId="77777777" w:rsidTr="00D47109">
        <w:trPr>
          <w:trHeight w:val="349"/>
        </w:trPr>
        <w:tc>
          <w:tcPr>
            <w:tcW w:w="5665" w:type="dxa"/>
            <w:gridSpan w:val="2"/>
            <w:tcBorders>
              <w:left w:val="nil"/>
              <w:bottom w:val="nil"/>
            </w:tcBorders>
            <w:vAlign w:val="center"/>
          </w:tcPr>
          <w:p w14:paraId="0923E61A" w14:textId="59548868" w:rsidR="000B6FB6" w:rsidRPr="00B73BB1" w:rsidRDefault="000B6FB6" w:rsidP="00817559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Total de aulas previstas</w:t>
            </w:r>
          </w:p>
        </w:tc>
        <w:tc>
          <w:tcPr>
            <w:tcW w:w="3765" w:type="dxa"/>
            <w:gridSpan w:val="2"/>
          </w:tcPr>
          <w:p w14:paraId="2CBF94B0" w14:textId="4D36E4A1" w:rsidR="000B6FB6" w:rsidRPr="004F59A2" w:rsidRDefault="000B6FB6" w:rsidP="004F59A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</w:tr>
    </w:tbl>
    <w:p w14:paraId="45ACF9B6" w14:textId="77777777" w:rsidR="00062272" w:rsidRDefault="00062272"/>
    <w:p w14:paraId="17F49AF4" w14:textId="77777777" w:rsidR="0030410E" w:rsidRDefault="0030410E" w:rsidP="00062272">
      <w:pPr>
        <w:ind w:firstLine="708"/>
      </w:pPr>
    </w:p>
    <w:p w14:paraId="1DE94255" w14:textId="77777777" w:rsidR="00062272" w:rsidRDefault="00062272" w:rsidP="00062272">
      <w:pPr>
        <w:ind w:firstLine="708"/>
      </w:pPr>
    </w:p>
    <w:p w14:paraId="18A2797E" w14:textId="77777777" w:rsidR="00062272" w:rsidRDefault="00062272" w:rsidP="00062272">
      <w:pPr>
        <w:ind w:firstLine="708"/>
      </w:pPr>
    </w:p>
    <w:p w14:paraId="2C1B9C9C" w14:textId="77777777" w:rsidR="00062272" w:rsidRDefault="00062272" w:rsidP="00062272">
      <w:pPr>
        <w:ind w:firstLine="708"/>
      </w:pPr>
    </w:p>
    <w:p w14:paraId="3A53CB3D" w14:textId="77777777" w:rsidR="00062272" w:rsidRDefault="00062272" w:rsidP="00062272">
      <w:pPr>
        <w:ind w:firstLine="708"/>
      </w:pPr>
    </w:p>
    <w:p w14:paraId="3BA8B056" w14:textId="77777777" w:rsidR="00062272" w:rsidRDefault="00062272" w:rsidP="00062272">
      <w:pPr>
        <w:ind w:firstLine="708"/>
      </w:pPr>
    </w:p>
    <w:p w14:paraId="5181B087" w14:textId="77777777" w:rsidR="00062272" w:rsidRDefault="00062272" w:rsidP="00062272">
      <w:pPr>
        <w:ind w:firstLine="708"/>
      </w:pPr>
    </w:p>
    <w:p w14:paraId="775E0A59" w14:textId="77777777" w:rsidR="00062272" w:rsidRDefault="00062272" w:rsidP="00062272">
      <w:pPr>
        <w:ind w:firstLine="708"/>
      </w:pPr>
    </w:p>
    <w:p w14:paraId="6DBFFA55" w14:textId="77777777" w:rsidR="00062272" w:rsidRDefault="00062272" w:rsidP="00062272">
      <w:pPr>
        <w:ind w:firstLine="708"/>
      </w:pPr>
    </w:p>
    <w:p w14:paraId="78F36E69" w14:textId="77777777" w:rsidR="00062272" w:rsidRDefault="00062272" w:rsidP="00062272">
      <w:pPr>
        <w:ind w:firstLine="708"/>
      </w:pPr>
    </w:p>
    <w:p w14:paraId="2DDFA2C3" w14:textId="77777777" w:rsidR="00062272" w:rsidRDefault="00062272" w:rsidP="00062272">
      <w:pPr>
        <w:ind w:firstLine="708"/>
      </w:pPr>
    </w:p>
    <w:p w14:paraId="7773ECFA" w14:textId="77777777" w:rsidR="00062272" w:rsidRDefault="00062272" w:rsidP="00062272">
      <w:pPr>
        <w:ind w:firstLine="708"/>
      </w:pPr>
    </w:p>
    <w:p w14:paraId="3557205E" w14:textId="77777777" w:rsidR="00062272" w:rsidRDefault="00062272" w:rsidP="00062272">
      <w:pPr>
        <w:ind w:firstLine="708"/>
      </w:pPr>
    </w:p>
    <w:p w14:paraId="6A817F34" w14:textId="77777777" w:rsidR="00062272" w:rsidRDefault="00062272" w:rsidP="00062272">
      <w:pPr>
        <w:ind w:firstLine="708"/>
      </w:pPr>
    </w:p>
    <w:p w14:paraId="04F9CB8E" w14:textId="77777777" w:rsidR="00062272" w:rsidRDefault="00062272" w:rsidP="00062272"/>
    <w:p w14:paraId="7E02BC02" w14:textId="77777777" w:rsidR="001C196C" w:rsidRDefault="001C196C" w:rsidP="00062272"/>
    <w:p w14:paraId="49F3861F" w14:textId="77777777" w:rsidR="001C196C" w:rsidRDefault="001C196C" w:rsidP="00062272"/>
    <w:p w14:paraId="1E6D3499" w14:textId="77777777" w:rsidR="001C196C" w:rsidRDefault="001C196C" w:rsidP="00062272"/>
    <w:p w14:paraId="5E87832F" w14:textId="77777777" w:rsidR="001C196C" w:rsidRDefault="001C196C" w:rsidP="00062272"/>
    <w:p w14:paraId="0FC0855C" w14:textId="77777777" w:rsidR="001C196C" w:rsidRDefault="001C196C" w:rsidP="00062272"/>
    <w:p w14:paraId="3A73E8EA" w14:textId="77777777" w:rsidR="009034D1" w:rsidRDefault="009034D1" w:rsidP="00062272"/>
    <w:p w14:paraId="0BBB3373" w14:textId="77777777" w:rsidR="009034D1" w:rsidRDefault="009034D1" w:rsidP="00062272"/>
    <w:p w14:paraId="27B18AEF" w14:textId="77777777" w:rsidR="009034D1" w:rsidRDefault="009034D1" w:rsidP="00062272"/>
    <w:p w14:paraId="612BC997" w14:textId="77777777" w:rsidR="009034D1" w:rsidRDefault="009034D1" w:rsidP="00062272"/>
    <w:p w14:paraId="67C8C162" w14:textId="77777777" w:rsidR="001C196C" w:rsidRDefault="001C196C" w:rsidP="00062272"/>
    <w:p w14:paraId="1BAFB7D4" w14:textId="77777777" w:rsidR="001C196C" w:rsidRDefault="001C196C" w:rsidP="00062272"/>
    <w:p w14:paraId="3F2BF0B8" w14:textId="77777777" w:rsidR="00062272" w:rsidRDefault="00062272" w:rsidP="00062272"/>
    <w:tbl>
      <w:tblPr>
        <w:tblStyle w:val="Tabelacomgrelha"/>
        <w:tblpPr w:leftFromText="141" w:rightFromText="141" w:vertAnchor="text" w:horzAnchor="page" w:tblpX="1810" w:tblpY="-73"/>
        <w:tblW w:w="9430" w:type="dxa"/>
        <w:tblLook w:val="04A0" w:firstRow="1" w:lastRow="0" w:firstColumn="1" w:lastColumn="0" w:noHBand="0" w:noVBand="1"/>
      </w:tblPr>
      <w:tblGrid>
        <w:gridCol w:w="1924"/>
        <w:gridCol w:w="3741"/>
        <w:gridCol w:w="1841"/>
        <w:gridCol w:w="1924"/>
      </w:tblGrid>
      <w:tr w:rsidR="00062272" w14:paraId="0715D590" w14:textId="77777777" w:rsidTr="0090482D">
        <w:trPr>
          <w:trHeight w:val="298"/>
        </w:trPr>
        <w:tc>
          <w:tcPr>
            <w:tcW w:w="5665" w:type="dxa"/>
            <w:gridSpan w:val="2"/>
            <w:tcBorders>
              <w:top w:val="nil"/>
              <w:left w:val="nil"/>
            </w:tcBorders>
          </w:tcPr>
          <w:p w14:paraId="13BE9F3C" w14:textId="77777777" w:rsidR="00062272" w:rsidRDefault="00062272" w:rsidP="0090482D"/>
        </w:tc>
        <w:tc>
          <w:tcPr>
            <w:tcW w:w="3765" w:type="dxa"/>
            <w:gridSpan w:val="2"/>
          </w:tcPr>
          <w:p w14:paraId="12EF72DA" w14:textId="77777777" w:rsidR="00062272" w:rsidRPr="00B73BB1" w:rsidRDefault="00062272" w:rsidP="0090482D">
            <w:pPr>
              <w:jc w:val="center"/>
              <w:rPr>
                <w:b/>
              </w:rPr>
            </w:pPr>
            <w:r w:rsidRPr="00B73BB1">
              <w:rPr>
                <w:b/>
              </w:rPr>
              <w:t>Aulas Previstas</w:t>
            </w:r>
          </w:p>
        </w:tc>
      </w:tr>
      <w:tr w:rsidR="00062272" w14:paraId="0FC86A0A" w14:textId="77777777" w:rsidTr="0090482D">
        <w:trPr>
          <w:trHeight w:val="616"/>
        </w:trPr>
        <w:tc>
          <w:tcPr>
            <w:tcW w:w="1924" w:type="dxa"/>
          </w:tcPr>
          <w:p w14:paraId="6BAEA9E9" w14:textId="77777777" w:rsidR="00062272" w:rsidRPr="00A87EF5" w:rsidRDefault="00062272" w:rsidP="0090482D">
            <w:pPr>
              <w:jc w:val="center"/>
              <w:rPr>
                <w:b/>
              </w:rPr>
            </w:pPr>
            <w:r w:rsidRPr="00A87EF5">
              <w:rPr>
                <w:b/>
              </w:rPr>
              <w:t>Períodos escolares</w:t>
            </w:r>
          </w:p>
        </w:tc>
        <w:tc>
          <w:tcPr>
            <w:tcW w:w="3741" w:type="dxa"/>
          </w:tcPr>
          <w:p w14:paraId="26B93D1E" w14:textId="77777777" w:rsidR="00062272" w:rsidRPr="00A87EF5" w:rsidRDefault="00062272" w:rsidP="0090482D">
            <w:pPr>
              <w:jc w:val="center"/>
              <w:rPr>
                <w:b/>
              </w:rPr>
            </w:pPr>
            <w:r w:rsidRPr="00A87EF5">
              <w:rPr>
                <w:b/>
              </w:rPr>
              <w:t>Temas/Conteúdos programáticos</w:t>
            </w:r>
          </w:p>
        </w:tc>
        <w:tc>
          <w:tcPr>
            <w:tcW w:w="1841" w:type="dxa"/>
          </w:tcPr>
          <w:p w14:paraId="2B6A69E9" w14:textId="77777777" w:rsidR="00062272" w:rsidRPr="00A87EF5" w:rsidRDefault="00062272" w:rsidP="0090482D">
            <w:pPr>
              <w:jc w:val="center"/>
              <w:rPr>
                <w:b/>
              </w:rPr>
            </w:pPr>
            <w:r w:rsidRPr="00A87EF5">
              <w:rPr>
                <w:b/>
              </w:rPr>
              <w:t>Para lecionação de conteúdos</w:t>
            </w:r>
          </w:p>
        </w:tc>
        <w:tc>
          <w:tcPr>
            <w:tcW w:w="1924" w:type="dxa"/>
          </w:tcPr>
          <w:p w14:paraId="2C6DEA76" w14:textId="77777777" w:rsidR="00062272" w:rsidRPr="00B73BB1" w:rsidRDefault="00062272" w:rsidP="0090482D">
            <w:pPr>
              <w:jc w:val="center"/>
              <w:rPr>
                <w:rFonts w:ascii="Heiti SC" w:eastAsia="Heiti SC" w:hAnsi="Heiti SC" w:cs="Heiti SC"/>
                <w:b/>
                <w:vertAlign w:val="superscript"/>
              </w:rPr>
            </w:pPr>
            <w:r w:rsidRPr="00A87EF5">
              <w:rPr>
                <w:b/>
              </w:rPr>
              <w:t>Para avaliação</w:t>
            </w:r>
            <w:r>
              <w:rPr>
                <w:b/>
                <w:vertAlign w:val="superscript"/>
              </w:rPr>
              <w:t>1</w:t>
            </w:r>
          </w:p>
        </w:tc>
      </w:tr>
      <w:tr w:rsidR="00062272" w14:paraId="22A7DF1D" w14:textId="77777777" w:rsidTr="008F32A5">
        <w:trPr>
          <w:trHeight w:val="783"/>
        </w:trPr>
        <w:tc>
          <w:tcPr>
            <w:tcW w:w="1924" w:type="dxa"/>
            <w:vAlign w:val="center"/>
          </w:tcPr>
          <w:p w14:paraId="1698CBD1" w14:textId="77777777" w:rsidR="00062272" w:rsidRPr="00062272" w:rsidRDefault="00062272" w:rsidP="0090482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 w:rsidRPr="00062272">
              <w:rPr>
                <w:b/>
                <w:sz w:val="28"/>
              </w:rPr>
              <w:t>º Período</w:t>
            </w:r>
          </w:p>
        </w:tc>
        <w:tc>
          <w:tcPr>
            <w:tcW w:w="3741" w:type="dxa"/>
          </w:tcPr>
          <w:p w14:paraId="32D3BCDF" w14:textId="77777777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Desenvolvimento das capacidades básicas respeitantes à fonação e ao controlo dessa mesma fonação. </w:t>
            </w:r>
          </w:p>
          <w:p w14:paraId="73F2C381" w14:textId="77777777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MS Mincho" w:eastAsia="MS Mincho" w:hAnsi="MS Mincho" w:cs="MS Mincho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Desenvolvimento de um método vocal de estudo/aprendizagem eficaz.</w:t>
            </w:r>
            <w:r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06B754A0" w14:textId="77777777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MS Mincho" w:eastAsia="MS Mincho" w:hAnsi="MS Mincho" w:cs="MS Mincho"/>
                <w:sz w:val="22"/>
                <w:szCs w:val="22"/>
              </w:rPr>
            </w:pPr>
            <w:proofErr w:type="gramStart"/>
            <w:r>
              <w:rPr>
                <w:rFonts w:ascii="Arial Narrow" w:hAnsi="Arial Narrow" w:cs="Arial Narrow"/>
                <w:sz w:val="22"/>
                <w:szCs w:val="22"/>
              </w:rPr>
              <w:t>Desenvolvimento  das</w:t>
            </w:r>
            <w:proofErr w:type="gramEnd"/>
            <w:r>
              <w:rPr>
                <w:rFonts w:ascii="Arial Narrow" w:hAnsi="Arial Narrow" w:cs="Arial Narrow"/>
                <w:sz w:val="22"/>
                <w:szCs w:val="22"/>
              </w:rPr>
              <w:t xml:space="preserve"> capacidades artísticas a partir do instrumento vocal.</w:t>
            </w:r>
            <w:r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5D950F12" w14:textId="057B8905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Promoção da interação musical. </w:t>
            </w:r>
          </w:p>
          <w:p w14:paraId="48E2DC29" w14:textId="4D77FB64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Aprendizagem e execução de reportório polifónico. </w:t>
            </w:r>
          </w:p>
          <w:p w14:paraId="63DA4DAD" w14:textId="77777777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5653BEFD" w14:textId="77777777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</w:p>
          <w:p w14:paraId="30A6CDFD" w14:textId="77777777" w:rsidR="00062272" w:rsidRPr="0097125C" w:rsidRDefault="00062272" w:rsidP="0090482D"/>
        </w:tc>
        <w:tc>
          <w:tcPr>
            <w:tcW w:w="1841" w:type="dxa"/>
            <w:vAlign w:val="center"/>
          </w:tcPr>
          <w:p w14:paraId="0A39272C" w14:textId="0A8FB990" w:rsidR="00062272" w:rsidRPr="008F32A5" w:rsidRDefault="006A7AAC" w:rsidP="008F32A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296B2C">
              <w:rPr>
                <w:sz w:val="28"/>
              </w:rPr>
              <w:t>0</w:t>
            </w:r>
          </w:p>
        </w:tc>
        <w:tc>
          <w:tcPr>
            <w:tcW w:w="1924" w:type="dxa"/>
            <w:vAlign w:val="center"/>
          </w:tcPr>
          <w:p w14:paraId="4DA088AB" w14:textId="530D9466" w:rsidR="00062272" w:rsidRPr="008F32A5" w:rsidRDefault="006A7AAC" w:rsidP="008F32A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0B6FB6" w14:paraId="452DCA83" w14:textId="77777777" w:rsidTr="00A01CDB">
        <w:trPr>
          <w:trHeight w:val="377"/>
        </w:trPr>
        <w:tc>
          <w:tcPr>
            <w:tcW w:w="5665" w:type="dxa"/>
            <w:gridSpan w:val="2"/>
            <w:tcBorders>
              <w:left w:val="nil"/>
              <w:bottom w:val="nil"/>
            </w:tcBorders>
            <w:vAlign w:val="center"/>
          </w:tcPr>
          <w:p w14:paraId="1D2730F5" w14:textId="2BA178CD" w:rsidR="000B6FB6" w:rsidRPr="00B73BB1" w:rsidRDefault="000B6FB6" w:rsidP="0090482D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Total de aulas previstas</w:t>
            </w:r>
          </w:p>
        </w:tc>
        <w:tc>
          <w:tcPr>
            <w:tcW w:w="3765" w:type="dxa"/>
            <w:gridSpan w:val="2"/>
            <w:vAlign w:val="center"/>
          </w:tcPr>
          <w:p w14:paraId="746AEDB2" w14:textId="0943FC37" w:rsidR="000B6FB6" w:rsidRPr="008F32A5" w:rsidRDefault="000B6FB6" w:rsidP="008F32A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</w:tr>
    </w:tbl>
    <w:p w14:paraId="08BEDF61" w14:textId="77777777" w:rsidR="00062272" w:rsidRDefault="00062272" w:rsidP="00062272"/>
    <w:p w14:paraId="1D8C5346" w14:textId="77777777" w:rsidR="00062272" w:rsidRDefault="00062272" w:rsidP="00062272">
      <w:pPr>
        <w:ind w:firstLine="708"/>
      </w:pPr>
    </w:p>
    <w:p w14:paraId="2B635F66" w14:textId="77777777" w:rsidR="00062272" w:rsidRDefault="00062272" w:rsidP="00062272">
      <w:pPr>
        <w:ind w:firstLine="708"/>
      </w:pPr>
    </w:p>
    <w:p w14:paraId="1E4FA406" w14:textId="77777777" w:rsidR="00062272" w:rsidRDefault="00062272" w:rsidP="00062272">
      <w:pPr>
        <w:ind w:firstLine="708"/>
      </w:pPr>
    </w:p>
    <w:p w14:paraId="70543718" w14:textId="77777777" w:rsidR="00062272" w:rsidRDefault="00062272" w:rsidP="00062272">
      <w:pPr>
        <w:ind w:firstLine="708"/>
      </w:pPr>
    </w:p>
    <w:p w14:paraId="69D28768" w14:textId="77777777" w:rsidR="00062272" w:rsidRDefault="00062272" w:rsidP="00062272">
      <w:pPr>
        <w:ind w:firstLine="708"/>
      </w:pPr>
    </w:p>
    <w:p w14:paraId="4CA18C01" w14:textId="77777777" w:rsidR="00062272" w:rsidRDefault="00062272" w:rsidP="00062272">
      <w:pPr>
        <w:ind w:firstLine="708"/>
      </w:pPr>
    </w:p>
    <w:p w14:paraId="6C84D96D" w14:textId="77777777" w:rsidR="00062272" w:rsidRDefault="00062272" w:rsidP="00062272">
      <w:pPr>
        <w:ind w:firstLine="708"/>
      </w:pPr>
    </w:p>
    <w:p w14:paraId="3F962D59" w14:textId="77777777" w:rsidR="00062272" w:rsidRDefault="00062272" w:rsidP="00062272">
      <w:pPr>
        <w:ind w:firstLine="708"/>
      </w:pPr>
    </w:p>
    <w:p w14:paraId="7F5687D2" w14:textId="77777777" w:rsidR="00062272" w:rsidRDefault="00062272" w:rsidP="00062272">
      <w:pPr>
        <w:ind w:firstLine="708"/>
      </w:pPr>
    </w:p>
    <w:p w14:paraId="35A570FC" w14:textId="77777777" w:rsidR="00062272" w:rsidRDefault="00062272" w:rsidP="00062272">
      <w:pPr>
        <w:ind w:firstLine="708"/>
      </w:pPr>
    </w:p>
    <w:p w14:paraId="26EC4A64" w14:textId="77777777" w:rsidR="00062272" w:rsidRDefault="00062272" w:rsidP="00062272">
      <w:pPr>
        <w:ind w:firstLine="708"/>
      </w:pPr>
    </w:p>
    <w:p w14:paraId="51EEA5CF" w14:textId="77777777" w:rsidR="00062272" w:rsidRDefault="00062272" w:rsidP="00062272">
      <w:pPr>
        <w:ind w:firstLine="708"/>
      </w:pPr>
    </w:p>
    <w:p w14:paraId="4B5BDAFA" w14:textId="77777777" w:rsidR="00062272" w:rsidRDefault="00062272" w:rsidP="00062272">
      <w:pPr>
        <w:ind w:firstLine="708"/>
      </w:pPr>
    </w:p>
    <w:p w14:paraId="1DEC8E6D" w14:textId="77777777" w:rsidR="00062272" w:rsidRDefault="00062272" w:rsidP="00062272">
      <w:pPr>
        <w:ind w:firstLine="708"/>
      </w:pPr>
    </w:p>
    <w:p w14:paraId="1720AAC4" w14:textId="77777777" w:rsidR="00062272" w:rsidRDefault="00062272" w:rsidP="00062272"/>
    <w:p w14:paraId="7B9586E4" w14:textId="77777777" w:rsidR="008F32A5" w:rsidRDefault="008F32A5" w:rsidP="00062272"/>
    <w:p w14:paraId="3264E026" w14:textId="77777777" w:rsidR="008F32A5" w:rsidRDefault="008F32A5" w:rsidP="00062272"/>
    <w:p w14:paraId="5B43D966" w14:textId="77777777" w:rsidR="00062272" w:rsidRDefault="00062272" w:rsidP="00062272"/>
    <w:tbl>
      <w:tblPr>
        <w:tblStyle w:val="Tabelacomgrelha"/>
        <w:tblpPr w:leftFromText="141" w:rightFromText="141" w:vertAnchor="text" w:horzAnchor="page" w:tblpX="1810" w:tblpY="-73"/>
        <w:tblW w:w="9430" w:type="dxa"/>
        <w:tblLook w:val="04A0" w:firstRow="1" w:lastRow="0" w:firstColumn="1" w:lastColumn="0" w:noHBand="0" w:noVBand="1"/>
      </w:tblPr>
      <w:tblGrid>
        <w:gridCol w:w="1924"/>
        <w:gridCol w:w="3741"/>
        <w:gridCol w:w="1841"/>
        <w:gridCol w:w="1924"/>
      </w:tblGrid>
      <w:tr w:rsidR="00062272" w14:paraId="5FDA0FC5" w14:textId="77777777" w:rsidTr="0090482D">
        <w:trPr>
          <w:trHeight w:val="298"/>
        </w:trPr>
        <w:tc>
          <w:tcPr>
            <w:tcW w:w="5665" w:type="dxa"/>
            <w:gridSpan w:val="2"/>
            <w:tcBorders>
              <w:top w:val="nil"/>
              <w:left w:val="nil"/>
            </w:tcBorders>
          </w:tcPr>
          <w:p w14:paraId="54F800BC" w14:textId="77777777" w:rsidR="00062272" w:rsidRDefault="00062272" w:rsidP="0090482D"/>
        </w:tc>
        <w:tc>
          <w:tcPr>
            <w:tcW w:w="3765" w:type="dxa"/>
            <w:gridSpan w:val="2"/>
          </w:tcPr>
          <w:p w14:paraId="49410E9A" w14:textId="77777777" w:rsidR="00062272" w:rsidRPr="00B73BB1" w:rsidRDefault="00062272" w:rsidP="0090482D">
            <w:pPr>
              <w:jc w:val="center"/>
              <w:rPr>
                <w:b/>
              </w:rPr>
            </w:pPr>
            <w:r w:rsidRPr="00B73BB1">
              <w:rPr>
                <w:b/>
              </w:rPr>
              <w:t>Aulas Previstas</w:t>
            </w:r>
          </w:p>
        </w:tc>
      </w:tr>
      <w:tr w:rsidR="00062272" w14:paraId="1080E31F" w14:textId="77777777" w:rsidTr="0090482D">
        <w:trPr>
          <w:trHeight w:val="616"/>
        </w:trPr>
        <w:tc>
          <w:tcPr>
            <w:tcW w:w="1924" w:type="dxa"/>
          </w:tcPr>
          <w:p w14:paraId="4B9BF300" w14:textId="77777777" w:rsidR="00062272" w:rsidRPr="00A87EF5" w:rsidRDefault="00062272" w:rsidP="0090482D">
            <w:pPr>
              <w:jc w:val="center"/>
              <w:rPr>
                <w:b/>
              </w:rPr>
            </w:pPr>
            <w:r w:rsidRPr="00A87EF5">
              <w:rPr>
                <w:b/>
              </w:rPr>
              <w:t>Períodos escolares</w:t>
            </w:r>
          </w:p>
        </w:tc>
        <w:tc>
          <w:tcPr>
            <w:tcW w:w="3741" w:type="dxa"/>
          </w:tcPr>
          <w:p w14:paraId="38C61932" w14:textId="77777777" w:rsidR="00062272" w:rsidRPr="00A87EF5" w:rsidRDefault="00062272" w:rsidP="0090482D">
            <w:pPr>
              <w:jc w:val="center"/>
              <w:rPr>
                <w:b/>
              </w:rPr>
            </w:pPr>
            <w:r w:rsidRPr="00A87EF5">
              <w:rPr>
                <w:b/>
              </w:rPr>
              <w:t>Temas/Conteúdos programáticos</w:t>
            </w:r>
          </w:p>
        </w:tc>
        <w:tc>
          <w:tcPr>
            <w:tcW w:w="1841" w:type="dxa"/>
          </w:tcPr>
          <w:p w14:paraId="22C176F8" w14:textId="77777777" w:rsidR="00062272" w:rsidRPr="00A87EF5" w:rsidRDefault="00062272" w:rsidP="0090482D">
            <w:pPr>
              <w:jc w:val="center"/>
              <w:rPr>
                <w:b/>
              </w:rPr>
            </w:pPr>
            <w:r w:rsidRPr="00A87EF5">
              <w:rPr>
                <w:b/>
              </w:rPr>
              <w:t>Para lecionação de conteúdos</w:t>
            </w:r>
          </w:p>
        </w:tc>
        <w:tc>
          <w:tcPr>
            <w:tcW w:w="1924" w:type="dxa"/>
          </w:tcPr>
          <w:p w14:paraId="72FDDFD5" w14:textId="77777777" w:rsidR="00062272" w:rsidRPr="00B73BB1" w:rsidRDefault="00062272" w:rsidP="0090482D">
            <w:pPr>
              <w:jc w:val="center"/>
              <w:rPr>
                <w:rFonts w:ascii="Heiti SC" w:eastAsia="Heiti SC" w:hAnsi="Heiti SC" w:cs="Heiti SC"/>
                <w:b/>
                <w:vertAlign w:val="superscript"/>
              </w:rPr>
            </w:pPr>
            <w:r w:rsidRPr="00A87EF5">
              <w:rPr>
                <w:b/>
              </w:rPr>
              <w:t>Para avaliação</w:t>
            </w:r>
            <w:r>
              <w:rPr>
                <w:b/>
                <w:vertAlign w:val="superscript"/>
              </w:rPr>
              <w:t>1</w:t>
            </w:r>
          </w:p>
        </w:tc>
      </w:tr>
      <w:tr w:rsidR="00062272" w14:paraId="6546B064" w14:textId="77777777" w:rsidTr="008F32A5">
        <w:trPr>
          <w:trHeight w:val="783"/>
        </w:trPr>
        <w:tc>
          <w:tcPr>
            <w:tcW w:w="1924" w:type="dxa"/>
            <w:vAlign w:val="center"/>
          </w:tcPr>
          <w:p w14:paraId="3B95CFBD" w14:textId="77777777" w:rsidR="00062272" w:rsidRPr="00062272" w:rsidRDefault="00062272" w:rsidP="0090482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  <w:r w:rsidRPr="00062272">
              <w:rPr>
                <w:b/>
                <w:sz w:val="28"/>
              </w:rPr>
              <w:t>º Período</w:t>
            </w:r>
          </w:p>
        </w:tc>
        <w:tc>
          <w:tcPr>
            <w:tcW w:w="3741" w:type="dxa"/>
          </w:tcPr>
          <w:p w14:paraId="7D4F5754" w14:textId="77777777" w:rsidR="00062272" w:rsidRDefault="00062272" w:rsidP="0090482D"/>
          <w:p w14:paraId="7752DC6C" w14:textId="77777777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MS Mincho" w:eastAsia="MS Mincho" w:hAnsi="MS Mincho" w:cs="MS Mincho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Promoção da interdisciplinaridade.</w:t>
            </w:r>
            <w:r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67E403CE" w14:textId="77777777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MS Mincho" w:eastAsia="MS Mincho" w:hAnsi="MS Mincho" w:cs="MS Mincho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Desenvolvimento da consciência crítica relativamente à voz falada e cantada.</w:t>
            </w:r>
            <w:r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1A9F1663" w14:textId="77777777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Promoção da autonomia do aluno quer no que respeita ao estudo técnico da voz quer ao estudo de repertório. </w:t>
            </w:r>
          </w:p>
          <w:p w14:paraId="244421C5" w14:textId="7BE6DC4D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Aquisição de conhecimentos de diversos estilos e repertórios do canto. </w:t>
            </w:r>
          </w:p>
          <w:p w14:paraId="14EB3667" w14:textId="77777777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Aprendizagem e execução de reportório polifónico. </w:t>
            </w:r>
          </w:p>
          <w:p w14:paraId="629E6816" w14:textId="77777777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720C0668" w14:textId="77777777" w:rsidR="009034D1" w:rsidRP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48DB5EC7" w14:textId="77777777" w:rsidR="00062272" w:rsidRPr="0097125C" w:rsidRDefault="00062272" w:rsidP="0090482D"/>
        </w:tc>
        <w:tc>
          <w:tcPr>
            <w:tcW w:w="1841" w:type="dxa"/>
            <w:vAlign w:val="center"/>
          </w:tcPr>
          <w:p w14:paraId="22CFCAB7" w14:textId="5FF2CB11" w:rsidR="00062272" w:rsidRPr="008F32A5" w:rsidRDefault="00296B2C" w:rsidP="009F71CE">
            <w:pPr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1924" w:type="dxa"/>
            <w:vAlign w:val="center"/>
          </w:tcPr>
          <w:p w14:paraId="18A0A0D4" w14:textId="12861A2B" w:rsidR="00062272" w:rsidRPr="008F32A5" w:rsidRDefault="006A7AAC" w:rsidP="008F32A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0B6FB6" w14:paraId="177DDE47" w14:textId="77777777" w:rsidTr="00017C58">
        <w:trPr>
          <w:trHeight w:val="377"/>
        </w:trPr>
        <w:tc>
          <w:tcPr>
            <w:tcW w:w="5665" w:type="dxa"/>
            <w:gridSpan w:val="2"/>
            <w:tcBorders>
              <w:left w:val="nil"/>
              <w:bottom w:val="nil"/>
            </w:tcBorders>
            <w:vAlign w:val="center"/>
          </w:tcPr>
          <w:p w14:paraId="63E9E230" w14:textId="106B34FF" w:rsidR="000B6FB6" w:rsidRPr="00B73BB1" w:rsidRDefault="000B6FB6" w:rsidP="0090482D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Total de aulas previstas</w:t>
            </w:r>
          </w:p>
        </w:tc>
        <w:tc>
          <w:tcPr>
            <w:tcW w:w="3765" w:type="dxa"/>
            <w:gridSpan w:val="2"/>
            <w:vAlign w:val="center"/>
          </w:tcPr>
          <w:p w14:paraId="2BA296BF" w14:textId="13DE9BD5" w:rsidR="000B6FB6" w:rsidRPr="008F32A5" w:rsidRDefault="000B6FB6" w:rsidP="008F32A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</w:tbl>
    <w:p w14:paraId="52C508CF" w14:textId="77777777" w:rsidR="00062272" w:rsidRDefault="00062272" w:rsidP="00062272"/>
    <w:p w14:paraId="6BEFBDD2" w14:textId="77777777" w:rsidR="00062272" w:rsidRDefault="00062272" w:rsidP="00062272">
      <w:pPr>
        <w:ind w:firstLine="708"/>
      </w:pPr>
    </w:p>
    <w:p w14:paraId="67520C36" w14:textId="77777777" w:rsidR="00062272" w:rsidRDefault="00062272" w:rsidP="00062272">
      <w:pPr>
        <w:ind w:firstLine="708"/>
      </w:pPr>
    </w:p>
    <w:p w14:paraId="51AB553F" w14:textId="77777777" w:rsidR="00062272" w:rsidRDefault="00062272" w:rsidP="00062272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  <w:noProof/>
          <w:lang w:eastAsia="pt-PT"/>
        </w:rPr>
        <w:drawing>
          <wp:inline distT="0" distB="0" distL="0" distR="0" wp14:anchorId="6D78BBF8" wp14:editId="4BD01C98">
            <wp:extent cx="1423670" cy="10160"/>
            <wp:effectExtent l="0" t="0" r="0" b="0"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670" cy="1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4F245BA" w14:textId="77777777" w:rsidR="00062272" w:rsidRPr="004F59A2" w:rsidRDefault="00062272" w:rsidP="00062272">
      <w:pPr>
        <w:widowControl w:val="0"/>
        <w:autoSpaceDE w:val="0"/>
        <w:autoSpaceDN w:val="0"/>
        <w:adjustRightInd w:val="0"/>
        <w:spacing w:after="240"/>
        <w:rPr>
          <w:rFonts w:cs="Times New Roman"/>
          <w:sz w:val="26"/>
          <w:szCs w:val="26"/>
        </w:rPr>
      </w:pPr>
      <w:r>
        <w:rPr>
          <w:rFonts w:ascii="Times New Roman" w:hAnsi="Times New Roman" w:cs="Times New Roman"/>
          <w:position w:val="13"/>
          <w:sz w:val="16"/>
          <w:szCs w:val="16"/>
        </w:rPr>
        <w:t xml:space="preserve">1 </w:t>
      </w:r>
      <w:r w:rsidRPr="004F59A2">
        <w:rPr>
          <w:rFonts w:cs="Times New Roman"/>
          <w:szCs w:val="26"/>
        </w:rPr>
        <w:t xml:space="preserve">Diagnóstica, formativa e autoavaliação. </w:t>
      </w:r>
    </w:p>
    <w:p w14:paraId="40CB57C4" w14:textId="53F2E20E" w:rsidR="004F59A2" w:rsidRDefault="004F59A2" w:rsidP="004F59A2">
      <w:r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4F59A2">
        <w:t xml:space="preserve"> </w:t>
      </w:r>
      <w:r>
        <w:t>A planificação anual, enquanto previsão, tem caráter sistémico pelo poderá ser alterada a qualquer momento, sempre que o ritmo de aprendizagem/</w:t>
      </w:r>
      <w:r w:rsidRPr="00383FCC">
        <w:rPr>
          <w:i/>
        </w:rPr>
        <w:t>feedback</w:t>
      </w:r>
      <w:r>
        <w:t xml:space="preserve"> dos alunos assim eu imponha.</w:t>
      </w:r>
    </w:p>
    <w:p w14:paraId="24A8E146" w14:textId="7DD711B8" w:rsidR="004F59A2" w:rsidRPr="004F59A2" w:rsidRDefault="004F59A2" w:rsidP="00062272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vertAlign w:val="superscript"/>
        </w:rPr>
      </w:pPr>
    </w:p>
    <w:p w14:paraId="4D69C35E" w14:textId="77777777" w:rsidR="00062272" w:rsidRPr="00062272" w:rsidRDefault="00062272" w:rsidP="00062272">
      <w:pPr>
        <w:ind w:firstLine="708"/>
      </w:pPr>
    </w:p>
    <w:sectPr w:rsidR="00062272" w:rsidRPr="00062272" w:rsidSect="008D34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603EF7" w14:textId="77777777" w:rsidR="00DC421A" w:rsidRDefault="00DC421A" w:rsidP="0030410E">
      <w:r>
        <w:separator/>
      </w:r>
    </w:p>
  </w:endnote>
  <w:endnote w:type="continuationSeparator" w:id="0">
    <w:p w14:paraId="72E62F66" w14:textId="77777777" w:rsidR="00DC421A" w:rsidRDefault="00DC421A" w:rsidP="00304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iti SC">
    <w:altName w:val="Arial Unicode MS"/>
    <w:charset w:val="86"/>
    <w:family w:val="auto"/>
    <w:pitch w:val="variable"/>
    <w:sig w:usb0="00000000" w:usb1="090F004A" w:usb2="00000010" w:usb3="00000000" w:csb0="003E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17EDE" w14:textId="77777777" w:rsidR="007457A4" w:rsidRDefault="007457A4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F7D639" w14:textId="77777777" w:rsidR="007457A4" w:rsidRDefault="007457A4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FB3CDE" w14:textId="77777777" w:rsidR="007457A4" w:rsidRDefault="007457A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7E5D6A" w14:textId="77777777" w:rsidR="00DC421A" w:rsidRDefault="00DC421A" w:rsidP="0030410E">
      <w:r>
        <w:separator/>
      </w:r>
    </w:p>
  </w:footnote>
  <w:footnote w:type="continuationSeparator" w:id="0">
    <w:p w14:paraId="53B4B723" w14:textId="77777777" w:rsidR="00DC421A" w:rsidRDefault="00DC421A" w:rsidP="003041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CA7F85" w14:textId="77777777" w:rsidR="007457A4" w:rsidRDefault="007457A4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001B3F" w14:textId="2F038B4F" w:rsidR="0030410E" w:rsidRDefault="00296B2C" w:rsidP="00296B2C">
    <w:pPr>
      <w:pStyle w:val="Cabealho"/>
    </w:pPr>
    <w:r>
      <w:rPr>
        <w:noProof/>
        <w:lang w:eastAsia="pt-PT"/>
      </w:rPr>
      <w:drawing>
        <wp:inline distT="0" distB="0" distL="0" distR="0" wp14:anchorId="39CB5B38" wp14:editId="6135FE76">
          <wp:extent cx="612775" cy="197485"/>
          <wp:effectExtent l="0" t="0" r="0" b="5715"/>
          <wp:docPr id="2" name="Imagem 2" descr="../../../../../Desktop/logo-200px_agrupa_n2_abrantes_2015_PF-site_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../Desktop/logo-200px_agrupa_n2_abrantes_2015_PF-site_w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197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0410E">
      <w:rPr>
        <w:noProof/>
        <w:lang w:eastAsia="pt-PT"/>
      </w:rPr>
      <w:drawing>
        <wp:anchor distT="0" distB="0" distL="114300" distR="114300" simplePos="0" relativeHeight="251658240" behindDoc="0" locked="0" layoutInCell="1" allowOverlap="1" wp14:anchorId="301C3446" wp14:editId="450E2DC8">
          <wp:simplePos x="0" y="0"/>
          <wp:positionH relativeFrom="margin">
            <wp:posOffset>5137785</wp:posOffset>
          </wp:positionH>
          <wp:positionV relativeFrom="margin">
            <wp:posOffset>-785495</wp:posOffset>
          </wp:positionV>
          <wp:extent cx="1234440" cy="345440"/>
          <wp:effectExtent l="0" t="0" r="0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g_logo_me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4440" cy="345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</w:t>
    </w:r>
    <w:r w:rsidR="0030410E">
      <w:t>AGRUPAMENTO DE ESCOLAS Nº DE ABRANTES</w:t>
    </w:r>
  </w:p>
  <w:p w14:paraId="2721FC6E" w14:textId="5131FDCF" w:rsidR="0030410E" w:rsidRDefault="0030410E" w:rsidP="0030410E">
    <w:pPr>
      <w:pStyle w:val="Cabealho"/>
      <w:jc w:val="center"/>
    </w:pPr>
    <w:r>
      <w:t>PLANIFICAÇ</w:t>
    </w:r>
    <w:r w:rsidR="009034D1">
      <w:t>ÃO ANUAL DA DISCIPLIANA DE CORO</w:t>
    </w:r>
  </w:p>
  <w:p w14:paraId="5DDDD8CF" w14:textId="299080BA" w:rsidR="0030410E" w:rsidRDefault="00BD38DC" w:rsidP="0030410E">
    <w:pPr>
      <w:pStyle w:val="Cabealho"/>
      <w:jc w:val="center"/>
    </w:pPr>
    <w:r>
      <w:t>8</w:t>
    </w:r>
    <w:r w:rsidR="0030410E">
      <w:t xml:space="preserve">º </w:t>
    </w:r>
    <w:r w:rsidR="007457A4">
      <w:t>ANO DE ESCOLARI</w:t>
    </w:r>
    <w:r w:rsidR="0030410E">
      <w:t>DADE – 201</w:t>
    </w:r>
    <w:r w:rsidR="00C261F7">
      <w:t>8/2019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60AB12" w14:textId="77777777" w:rsidR="007457A4" w:rsidRDefault="007457A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10E"/>
    <w:rsid w:val="000375BA"/>
    <w:rsid w:val="00062272"/>
    <w:rsid w:val="000B6FB6"/>
    <w:rsid w:val="001C196C"/>
    <w:rsid w:val="00291CD5"/>
    <w:rsid w:val="00296B2C"/>
    <w:rsid w:val="0030410E"/>
    <w:rsid w:val="00374D79"/>
    <w:rsid w:val="004F59A2"/>
    <w:rsid w:val="00574E6E"/>
    <w:rsid w:val="006A7AAC"/>
    <w:rsid w:val="006E0D30"/>
    <w:rsid w:val="007457A4"/>
    <w:rsid w:val="007C31B2"/>
    <w:rsid w:val="00817559"/>
    <w:rsid w:val="008D348F"/>
    <w:rsid w:val="008F32A5"/>
    <w:rsid w:val="008F6D15"/>
    <w:rsid w:val="009034D1"/>
    <w:rsid w:val="00921526"/>
    <w:rsid w:val="0097125C"/>
    <w:rsid w:val="009D3934"/>
    <w:rsid w:val="009F71CE"/>
    <w:rsid w:val="00A37F96"/>
    <w:rsid w:val="00A47CAC"/>
    <w:rsid w:val="00A87EF5"/>
    <w:rsid w:val="00AB7F6C"/>
    <w:rsid w:val="00B73BB1"/>
    <w:rsid w:val="00BD38DC"/>
    <w:rsid w:val="00C261F7"/>
    <w:rsid w:val="00CE7A7A"/>
    <w:rsid w:val="00DC421A"/>
    <w:rsid w:val="00DD5A18"/>
    <w:rsid w:val="00F53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F8E77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Cabealho1">
    <w:name w:val="heading 1"/>
    <w:basedOn w:val="Normal"/>
    <w:next w:val="Normal"/>
    <w:link w:val="Cabealho1Carter"/>
    <w:uiPriority w:val="9"/>
    <w:qFormat/>
    <w:rsid w:val="00A87EF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abealho2">
    <w:name w:val="heading 2"/>
    <w:basedOn w:val="Normal"/>
    <w:next w:val="Normal"/>
    <w:link w:val="Cabealho2Carter"/>
    <w:uiPriority w:val="9"/>
    <w:unhideWhenUsed/>
    <w:qFormat/>
    <w:rsid w:val="00A87EF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30410E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0410E"/>
  </w:style>
  <w:style w:type="paragraph" w:styleId="Rodap">
    <w:name w:val="footer"/>
    <w:basedOn w:val="Normal"/>
    <w:link w:val="RodapCarter"/>
    <w:uiPriority w:val="99"/>
    <w:unhideWhenUsed/>
    <w:rsid w:val="0030410E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30410E"/>
  </w:style>
  <w:style w:type="table" w:styleId="Tabelacomgrelha">
    <w:name w:val="Table Grid"/>
    <w:basedOn w:val="Tabelanormal"/>
    <w:uiPriority w:val="39"/>
    <w:rsid w:val="003041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1Carter">
    <w:name w:val="Cabeçalho 1 Caráter"/>
    <w:basedOn w:val="Tipodeletrapredefinidodopargrafo"/>
    <w:link w:val="Cabealho1"/>
    <w:uiPriority w:val="9"/>
    <w:rsid w:val="00A87EF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Cabealho2Carter">
    <w:name w:val="Cabeçalho 2 Caráter"/>
    <w:basedOn w:val="Tipodeletrapredefinidodopargrafo"/>
    <w:link w:val="Cabealho2"/>
    <w:uiPriority w:val="9"/>
    <w:rsid w:val="00A87EF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A87EF5"/>
    <w:rPr>
      <w:sz w:val="18"/>
      <w:szCs w:val="18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A87EF5"/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A87EF5"/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A87EF5"/>
    <w:rPr>
      <w:b/>
      <w:bCs/>
      <w:sz w:val="20"/>
      <w:szCs w:val="20"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A87EF5"/>
    <w:rPr>
      <w:b/>
      <w:bCs/>
      <w:sz w:val="20"/>
      <w:szCs w:val="20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A87EF5"/>
    <w:rPr>
      <w:rFonts w:ascii="Times New Roman" w:hAnsi="Times New Roman" w:cs="Times New Roman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A87EF5"/>
    <w:rPr>
      <w:rFonts w:ascii="Times New Roman" w:hAnsi="Times New Roman" w:cs="Times New Roman"/>
      <w:sz w:val="18"/>
      <w:szCs w:val="18"/>
    </w:rPr>
  </w:style>
  <w:style w:type="character" w:styleId="TextodoMarcadordePosio">
    <w:name w:val="Placeholder Text"/>
    <w:basedOn w:val="Tipodeletrapredefinidodopargrafo"/>
    <w:uiPriority w:val="99"/>
    <w:semiHidden/>
    <w:rsid w:val="00A87EF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Reis</dc:creator>
  <cp:keywords/>
  <dc:description/>
  <cp:lastModifiedBy>Filipa Castilho</cp:lastModifiedBy>
  <cp:revision>6</cp:revision>
  <dcterms:created xsi:type="dcterms:W3CDTF">2017-09-13T20:01:00Z</dcterms:created>
  <dcterms:modified xsi:type="dcterms:W3CDTF">2019-05-02T22:42:00Z</dcterms:modified>
</cp:coreProperties>
</file>