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EB" w:rsidRDefault="007A126D"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598A0AA9" wp14:editId="1FC7DA07">
            <wp:simplePos x="0" y="0"/>
            <wp:positionH relativeFrom="margin">
              <wp:posOffset>7229475</wp:posOffset>
            </wp:positionH>
            <wp:positionV relativeFrom="margin">
              <wp:posOffset>-635</wp:posOffset>
            </wp:positionV>
            <wp:extent cx="1810385" cy="597535"/>
            <wp:effectExtent l="0" t="0" r="0" b="0"/>
            <wp:wrapTight wrapText="bothSides">
              <wp:wrapPolygon edited="0">
                <wp:start x="0" y="0"/>
                <wp:lineTo x="0" y="20659"/>
                <wp:lineTo x="21365" y="20659"/>
                <wp:lineTo x="21365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CEB"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8890</wp:posOffset>
            </wp:positionV>
            <wp:extent cx="12668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38" y="20945"/>
                <wp:lineTo x="21438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CEB" w:rsidRPr="007A126D" w:rsidRDefault="00245CEB" w:rsidP="008E2497">
      <w:pPr>
        <w:spacing w:after="0"/>
        <w:jc w:val="center"/>
        <w:rPr>
          <w:b/>
        </w:rPr>
      </w:pPr>
      <w:r w:rsidRPr="007A126D">
        <w:rPr>
          <w:b/>
        </w:rPr>
        <w:t>AGRUPAMENTO DE ESCOLAS Nº2 DE ABRANTES</w:t>
      </w:r>
    </w:p>
    <w:p w:rsidR="00245CEB" w:rsidRPr="007A126D" w:rsidRDefault="00245CEB" w:rsidP="008E2497">
      <w:pPr>
        <w:spacing w:after="0"/>
        <w:ind w:left="3402" w:right="3231" w:hanging="1417"/>
        <w:jc w:val="center"/>
        <w:rPr>
          <w:b/>
        </w:rPr>
      </w:pPr>
      <w:r w:rsidRPr="007A126D">
        <w:rPr>
          <w:b/>
        </w:rPr>
        <w:t xml:space="preserve">PLANIFICAÇÃO ANUAL DA DISCIPLINA DE TECNOLOGIAS DE INFORMAÇÃO E COMUNICAÇÃO </w:t>
      </w:r>
      <w:r w:rsidR="007A126D" w:rsidRPr="007A126D">
        <w:rPr>
          <w:b/>
        </w:rPr>
        <w:t xml:space="preserve">Ano letivo </w:t>
      </w:r>
      <w:r w:rsidRPr="007A126D">
        <w:rPr>
          <w:b/>
        </w:rPr>
        <w:t>- 2017/2018</w:t>
      </w:r>
    </w:p>
    <w:p w:rsidR="00245CEB" w:rsidRDefault="004545BB" w:rsidP="00245CEB">
      <w:pPr>
        <w:ind w:left="23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pacing w:val="2"/>
          <w:w w:val="102"/>
          <w:sz w:val="21"/>
          <w:szCs w:val="21"/>
        </w:rPr>
        <w:t>8</w:t>
      </w:r>
      <w:r w:rsidR="00245CEB">
        <w:rPr>
          <w:rFonts w:ascii="Calibri" w:eastAsia="Calibri" w:hAnsi="Calibri" w:cs="Calibri"/>
          <w:b/>
          <w:spacing w:val="2"/>
          <w:w w:val="102"/>
          <w:sz w:val="21"/>
          <w:szCs w:val="21"/>
        </w:rPr>
        <w:t>º</w:t>
      </w:r>
      <w:r w:rsidR="00245CEB">
        <w:rPr>
          <w:rFonts w:ascii="Calibri" w:eastAsia="Calibri" w:hAnsi="Calibri" w:cs="Calibri"/>
          <w:b/>
          <w:spacing w:val="1"/>
          <w:w w:val="102"/>
          <w:sz w:val="21"/>
          <w:szCs w:val="21"/>
        </w:rPr>
        <w:t xml:space="preserve"> </w:t>
      </w:r>
      <w:r w:rsidR="00245CEB">
        <w:rPr>
          <w:rFonts w:ascii="Calibri" w:eastAsia="Calibri" w:hAnsi="Calibri" w:cs="Calibri"/>
          <w:b/>
          <w:spacing w:val="2"/>
          <w:w w:val="102"/>
          <w:sz w:val="21"/>
          <w:szCs w:val="21"/>
        </w:rPr>
        <w:t>A</w:t>
      </w:r>
      <w:r w:rsidR="00245CEB">
        <w:rPr>
          <w:rFonts w:ascii="Calibri" w:eastAsia="Calibri" w:hAnsi="Calibri" w:cs="Calibri"/>
          <w:b/>
          <w:spacing w:val="3"/>
          <w:w w:val="102"/>
          <w:sz w:val="21"/>
          <w:szCs w:val="21"/>
        </w:rPr>
        <w:t>NO</w:t>
      </w:r>
      <w:r w:rsidR="00245CEB">
        <w:rPr>
          <w:rFonts w:ascii="Calibri" w:eastAsia="Calibri" w:hAnsi="Calibri" w:cs="Calibri"/>
          <w:b/>
          <w:spacing w:val="1"/>
          <w:w w:val="102"/>
          <w:sz w:val="21"/>
          <w:szCs w:val="21"/>
        </w:rPr>
        <w:t xml:space="preserve"> </w:t>
      </w:r>
      <w:r w:rsidR="00245CEB">
        <w:rPr>
          <w:rFonts w:ascii="Calibri" w:eastAsia="Calibri" w:hAnsi="Calibri" w:cs="Calibri"/>
          <w:b/>
          <w:spacing w:val="3"/>
          <w:w w:val="102"/>
          <w:sz w:val="21"/>
          <w:szCs w:val="21"/>
        </w:rPr>
        <w:t>D</w:t>
      </w:r>
      <w:r w:rsidR="00245CEB">
        <w:rPr>
          <w:rFonts w:ascii="Calibri" w:eastAsia="Calibri" w:hAnsi="Calibri" w:cs="Calibri"/>
          <w:b/>
          <w:spacing w:val="2"/>
          <w:w w:val="103"/>
          <w:sz w:val="21"/>
          <w:szCs w:val="21"/>
        </w:rPr>
        <w:t>E</w:t>
      </w:r>
      <w:r w:rsidR="00245CEB">
        <w:rPr>
          <w:rFonts w:ascii="Calibri" w:eastAsia="Calibri" w:hAnsi="Calibri" w:cs="Calibri"/>
          <w:b/>
          <w:spacing w:val="1"/>
          <w:w w:val="102"/>
          <w:sz w:val="21"/>
          <w:szCs w:val="21"/>
        </w:rPr>
        <w:t xml:space="preserve"> </w:t>
      </w:r>
      <w:r w:rsidR="00245CEB">
        <w:rPr>
          <w:rFonts w:ascii="Calibri" w:eastAsia="Calibri" w:hAnsi="Calibri" w:cs="Calibri"/>
          <w:b/>
          <w:spacing w:val="2"/>
          <w:w w:val="103"/>
          <w:sz w:val="21"/>
          <w:szCs w:val="21"/>
        </w:rPr>
        <w:t>ES</w:t>
      </w:r>
      <w:r w:rsidR="00245CEB">
        <w:rPr>
          <w:rFonts w:ascii="Calibri" w:eastAsia="Calibri" w:hAnsi="Calibri" w:cs="Calibri"/>
          <w:b/>
          <w:spacing w:val="2"/>
          <w:w w:val="102"/>
          <w:sz w:val="21"/>
          <w:szCs w:val="21"/>
        </w:rPr>
        <w:t>C</w:t>
      </w:r>
      <w:r w:rsidR="00245CEB">
        <w:rPr>
          <w:rFonts w:ascii="Calibri" w:eastAsia="Calibri" w:hAnsi="Calibri" w:cs="Calibri"/>
          <w:b/>
          <w:spacing w:val="3"/>
          <w:w w:val="102"/>
          <w:sz w:val="21"/>
          <w:szCs w:val="21"/>
        </w:rPr>
        <w:t>O</w:t>
      </w:r>
      <w:r w:rsidR="00245CEB">
        <w:rPr>
          <w:rFonts w:ascii="Calibri" w:eastAsia="Calibri" w:hAnsi="Calibri" w:cs="Calibri"/>
          <w:b/>
          <w:spacing w:val="2"/>
          <w:w w:val="103"/>
          <w:sz w:val="21"/>
          <w:szCs w:val="21"/>
        </w:rPr>
        <w:t>LAR</w:t>
      </w:r>
      <w:r w:rsidR="00245CEB">
        <w:rPr>
          <w:rFonts w:ascii="Calibri" w:eastAsia="Calibri" w:hAnsi="Calibri" w:cs="Calibri"/>
          <w:b/>
          <w:spacing w:val="1"/>
          <w:w w:val="103"/>
          <w:sz w:val="21"/>
          <w:szCs w:val="21"/>
        </w:rPr>
        <w:t>I</w:t>
      </w:r>
      <w:r w:rsidR="00245CEB">
        <w:rPr>
          <w:rFonts w:ascii="Calibri" w:eastAsia="Calibri" w:hAnsi="Calibri" w:cs="Calibri"/>
          <w:b/>
          <w:spacing w:val="3"/>
          <w:w w:val="102"/>
          <w:sz w:val="21"/>
          <w:szCs w:val="21"/>
        </w:rPr>
        <w:t>D</w:t>
      </w:r>
      <w:r w:rsidR="00245CEB">
        <w:rPr>
          <w:rFonts w:ascii="Calibri" w:eastAsia="Calibri" w:hAnsi="Calibri" w:cs="Calibri"/>
          <w:b/>
          <w:spacing w:val="2"/>
          <w:w w:val="102"/>
          <w:sz w:val="21"/>
          <w:szCs w:val="21"/>
        </w:rPr>
        <w:t>A</w:t>
      </w:r>
      <w:r w:rsidR="00245CEB">
        <w:rPr>
          <w:rFonts w:ascii="Calibri" w:eastAsia="Calibri" w:hAnsi="Calibri" w:cs="Calibri"/>
          <w:b/>
          <w:spacing w:val="3"/>
          <w:w w:val="102"/>
          <w:sz w:val="21"/>
          <w:szCs w:val="21"/>
        </w:rPr>
        <w:t>D</w:t>
      </w:r>
      <w:r w:rsidR="00245CEB">
        <w:rPr>
          <w:rFonts w:ascii="Calibri" w:eastAsia="Calibri" w:hAnsi="Calibri" w:cs="Calibri"/>
          <w:b/>
          <w:spacing w:val="2"/>
          <w:w w:val="103"/>
          <w:sz w:val="21"/>
          <w:szCs w:val="21"/>
        </w:rPr>
        <w:t>E</w:t>
      </w:r>
      <w:r w:rsidR="00245CEB">
        <w:rPr>
          <w:rFonts w:ascii="Calibri" w:eastAsia="Calibri" w:hAnsi="Calibri" w:cs="Calibri"/>
          <w:b/>
          <w:w w:val="102"/>
          <w:sz w:val="21"/>
          <w:szCs w:val="21"/>
        </w:rPr>
        <w:t xml:space="preserve"> </w:t>
      </w:r>
      <w:r w:rsidR="00F20D47">
        <w:rPr>
          <w:rFonts w:ascii="Calibri" w:eastAsia="Calibri" w:hAnsi="Calibri" w:cs="Calibri"/>
          <w:b/>
          <w:w w:val="102"/>
          <w:sz w:val="21"/>
          <w:szCs w:val="21"/>
        </w:rPr>
        <w:t>– 2</w:t>
      </w:r>
      <w:r w:rsidR="00D3548E">
        <w:rPr>
          <w:rFonts w:ascii="Calibri" w:eastAsia="Calibri" w:hAnsi="Calibri" w:cs="Calibri"/>
          <w:b/>
          <w:w w:val="102"/>
          <w:sz w:val="21"/>
          <w:szCs w:val="21"/>
        </w:rPr>
        <w:t>º Semestre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3686"/>
        <w:gridCol w:w="2233"/>
      </w:tblGrid>
      <w:tr w:rsidR="00245CEB" w:rsidTr="00245CEB">
        <w:trPr>
          <w:trHeight w:val="454"/>
        </w:trPr>
        <w:tc>
          <w:tcPr>
            <w:tcW w:w="8075" w:type="dxa"/>
            <w:gridSpan w:val="2"/>
            <w:vAlign w:val="center"/>
          </w:tcPr>
          <w:p w:rsidR="00245CEB" w:rsidRDefault="00245CEB" w:rsidP="00245CEB">
            <w:r>
              <w:rPr>
                <w:rFonts w:ascii="Minion Pro" w:eastAsia="Minion Pro" w:hAnsi="Minion Pro" w:cs="Minion Pro"/>
                <w:b/>
                <w:spacing w:val="2"/>
                <w:sz w:val="21"/>
                <w:szCs w:val="21"/>
              </w:rPr>
              <w:t>Turmas</w:t>
            </w:r>
            <w:r>
              <w:rPr>
                <w:rFonts w:ascii="Minion Pro" w:eastAsia="Minion Pro" w:hAnsi="Minion Pro" w:cs="Minion Pro"/>
                <w:b/>
                <w:sz w:val="21"/>
                <w:szCs w:val="21"/>
              </w:rPr>
              <w:t>:</w:t>
            </w:r>
            <w:r>
              <w:rPr>
                <w:rFonts w:ascii="Minion Pro" w:eastAsia="Minion Pro" w:hAnsi="Minion Pro" w:cs="Minion Pro"/>
                <w:b/>
                <w:spacing w:val="21"/>
                <w:sz w:val="21"/>
                <w:szCs w:val="21"/>
              </w:rPr>
              <w:t xml:space="preserve"> </w:t>
            </w:r>
            <w:r w:rsidR="00D53242">
              <w:rPr>
                <w:rFonts w:ascii="Minion Pro" w:eastAsia="Minion Pro" w:hAnsi="Minion Pro" w:cs="Minion Pro"/>
                <w:b/>
                <w:spacing w:val="21"/>
                <w:sz w:val="21"/>
                <w:szCs w:val="21"/>
              </w:rPr>
              <w:t>B,C,J,I</w:t>
            </w:r>
            <w:bookmarkStart w:id="0" w:name="_GoBack"/>
            <w:bookmarkEnd w:id="0"/>
          </w:p>
        </w:tc>
        <w:tc>
          <w:tcPr>
            <w:tcW w:w="5919" w:type="dxa"/>
            <w:gridSpan w:val="2"/>
            <w:shd w:val="clear" w:color="auto" w:fill="D9D9D9" w:themeFill="background1" w:themeFillShade="D9"/>
            <w:vAlign w:val="center"/>
          </w:tcPr>
          <w:p w:rsidR="00245CEB" w:rsidRPr="00245CEB" w:rsidRDefault="00245CEB" w:rsidP="00245CEB">
            <w:pPr>
              <w:jc w:val="center"/>
              <w:rPr>
                <w:b/>
              </w:rPr>
            </w:pPr>
            <w:r w:rsidRPr="00245CEB">
              <w:rPr>
                <w:b/>
              </w:rPr>
              <w:t>AULAS PREVISTAS</w:t>
            </w:r>
          </w:p>
        </w:tc>
      </w:tr>
      <w:tr w:rsidR="00245CEB" w:rsidRPr="00245CEB" w:rsidTr="00245CEB"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245CEB" w:rsidRPr="00245CEB" w:rsidRDefault="00245CEB" w:rsidP="00245CEB">
            <w:pPr>
              <w:jc w:val="center"/>
              <w:rPr>
                <w:b/>
              </w:rPr>
            </w:pPr>
            <w:r w:rsidRPr="00245CEB">
              <w:rPr>
                <w:b/>
              </w:rPr>
              <w:t>PERÍODOS ESCOLARES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245CEB" w:rsidRPr="00245CEB" w:rsidRDefault="00245CEB" w:rsidP="00245CEB">
            <w:pPr>
              <w:jc w:val="center"/>
              <w:rPr>
                <w:b/>
              </w:rPr>
            </w:pPr>
            <w:r w:rsidRPr="00245CEB">
              <w:rPr>
                <w:b/>
              </w:rPr>
              <w:t>TEMAS/CONTEÚDOS PROGRAMÁTICOS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245CEB" w:rsidRPr="00245CEB" w:rsidRDefault="00245CEB" w:rsidP="00245CEB">
            <w:pPr>
              <w:jc w:val="center"/>
              <w:rPr>
                <w:b/>
              </w:rPr>
            </w:pPr>
            <w:r w:rsidRPr="00245CEB">
              <w:rPr>
                <w:b/>
              </w:rPr>
              <w:t>PARA LECIONAÇÃO DE CONTEÚDOS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245CEB" w:rsidRPr="00245CEB" w:rsidRDefault="00245CEB" w:rsidP="00245CEB">
            <w:pPr>
              <w:jc w:val="center"/>
              <w:rPr>
                <w:b/>
              </w:rPr>
            </w:pPr>
            <w:r w:rsidRPr="00245CEB">
              <w:rPr>
                <w:b/>
              </w:rPr>
              <w:t>PARA AVALIAÇÃO</w:t>
            </w:r>
            <w:r w:rsidR="00193623">
              <w:rPr>
                <w:rStyle w:val="Refdenotaderodap"/>
                <w:b/>
              </w:rPr>
              <w:footnoteReference w:id="1"/>
            </w:r>
          </w:p>
        </w:tc>
      </w:tr>
      <w:tr w:rsidR="00E73E10" w:rsidTr="00E73E10">
        <w:trPr>
          <w:trHeight w:val="501"/>
        </w:trPr>
        <w:tc>
          <w:tcPr>
            <w:tcW w:w="1555" w:type="dxa"/>
            <w:shd w:val="clear" w:color="auto" w:fill="A6A6A6" w:themeFill="background1" w:themeFillShade="A6"/>
            <w:vAlign w:val="center"/>
          </w:tcPr>
          <w:p w:rsidR="00E73E10" w:rsidRDefault="00E73E10" w:rsidP="001805AB">
            <w:pPr>
              <w:jc w:val="center"/>
            </w:pPr>
            <w:r>
              <w:t>1º Período</w:t>
            </w:r>
          </w:p>
        </w:tc>
        <w:tc>
          <w:tcPr>
            <w:tcW w:w="6520" w:type="dxa"/>
            <w:shd w:val="clear" w:color="auto" w:fill="A6A6A6" w:themeFill="background1" w:themeFillShade="A6"/>
          </w:tcPr>
          <w:p w:rsidR="00E73E10" w:rsidRDefault="00E73E10" w:rsidP="001805AB">
            <w:pPr>
              <w:spacing w:before="63"/>
              <w:ind w:left="94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E73E10" w:rsidRDefault="00E73E10" w:rsidP="00245CEB">
            <w:pPr>
              <w:jc w:val="center"/>
            </w:pPr>
          </w:p>
        </w:tc>
        <w:tc>
          <w:tcPr>
            <w:tcW w:w="2233" w:type="dxa"/>
            <w:shd w:val="clear" w:color="auto" w:fill="A6A6A6" w:themeFill="background1" w:themeFillShade="A6"/>
            <w:vAlign w:val="center"/>
          </w:tcPr>
          <w:p w:rsidR="00E73E10" w:rsidRDefault="00E73E10" w:rsidP="001805AB">
            <w:pPr>
              <w:jc w:val="center"/>
            </w:pPr>
          </w:p>
        </w:tc>
      </w:tr>
      <w:tr w:rsidR="00042679" w:rsidTr="00E73E10">
        <w:trPr>
          <w:trHeight w:val="1125"/>
        </w:trPr>
        <w:tc>
          <w:tcPr>
            <w:tcW w:w="1555" w:type="dxa"/>
            <w:vMerge w:val="restart"/>
            <w:vAlign w:val="center"/>
          </w:tcPr>
          <w:p w:rsidR="00042679" w:rsidRDefault="00042679" w:rsidP="004545BB">
            <w:pPr>
              <w:ind w:left="-1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pacing w:val="2"/>
                <w:w w:val="102"/>
                <w:sz w:val="21"/>
                <w:szCs w:val="21"/>
              </w:rPr>
              <w:t>2º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1"/>
                <w:szCs w:val="21"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21"/>
                <w:szCs w:val="21"/>
              </w:rPr>
              <w:t>í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1"/>
                <w:szCs w:val="21"/>
              </w:rPr>
              <w:t>odo</w:t>
            </w:r>
          </w:p>
        </w:tc>
        <w:tc>
          <w:tcPr>
            <w:tcW w:w="6520" w:type="dxa"/>
            <w:vMerge w:val="restart"/>
          </w:tcPr>
          <w:p w:rsidR="00042679" w:rsidRPr="004C74EC" w:rsidRDefault="00042679" w:rsidP="004545BB">
            <w:pPr>
              <w:spacing w:before="34"/>
              <w:ind w:left="236"/>
              <w:rPr>
                <w:rFonts w:ascii="Calibri" w:eastAsia="Calibri" w:hAnsi="Calibri" w:cs="Calibri"/>
              </w:rPr>
            </w:pPr>
            <w:r w:rsidRPr="004C74EC">
              <w:rPr>
                <w:rFonts w:ascii="Calibri" w:eastAsia="Calibri" w:hAnsi="Calibri" w:cs="Calibri"/>
                <w:b/>
              </w:rPr>
              <w:t xml:space="preserve">COMUNICAÇÃO E COLABORAÇÃO </w:t>
            </w:r>
          </w:p>
          <w:p w:rsidR="00042679" w:rsidRPr="004C74EC" w:rsidRDefault="00042679" w:rsidP="004545BB">
            <w:pPr>
              <w:pStyle w:val="PargrafodaLista"/>
              <w:numPr>
                <w:ilvl w:val="0"/>
                <w:numId w:val="2"/>
              </w:numPr>
              <w:spacing w:before="14"/>
              <w:ind w:left="604" w:hanging="425"/>
              <w:rPr>
                <w:rFonts w:ascii="Calibri" w:eastAsia="Calibri" w:hAnsi="Calibri" w:cs="Calibri"/>
              </w:rPr>
            </w:pP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Fe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rr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 w:rsidRPr="004C74EC">
              <w:rPr>
                <w:rFonts w:ascii="Calibri" w:eastAsia="Calibri" w:hAnsi="Calibri" w:cs="Calibri"/>
                <w:spacing w:val="3"/>
                <w:sz w:val="20"/>
                <w:szCs w:val="20"/>
              </w:rPr>
              <w:t>m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en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4C74EC"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de</w:t>
            </w:r>
            <w:r w:rsidRPr="004C74EC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co</w:t>
            </w:r>
            <w:r w:rsidRPr="004C74EC">
              <w:rPr>
                <w:rFonts w:ascii="Calibri" w:eastAsia="Calibri" w:hAnsi="Calibri" w:cs="Calibri"/>
                <w:spacing w:val="3"/>
                <w:sz w:val="20"/>
                <w:szCs w:val="20"/>
              </w:rPr>
              <w:t>m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un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cação</w:t>
            </w:r>
            <w:r w:rsidRPr="004C74E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042679" w:rsidRPr="004C74EC" w:rsidRDefault="00042679" w:rsidP="004545BB">
            <w:pPr>
              <w:pStyle w:val="PargrafodaLista"/>
              <w:numPr>
                <w:ilvl w:val="0"/>
                <w:numId w:val="2"/>
              </w:numPr>
              <w:spacing w:before="24" w:line="250" w:lineRule="auto"/>
              <w:ind w:left="604" w:right="65" w:hanging="425"/>
              <w:jc w:val="both"/>
              <w:rPr>
                <w:rFonts w:ascii="Calibri" w:eastAsia="Calibri" w:hAnsi="Calibri" w:cs="Calibri"/>
              </w:rPr>
            </w:pP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U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 w:rsidRPr="004C74EC"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da</w:t>
            </w:r>
            <w:r w:rsidRPr="004C74E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lí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ngua</w:t>
            </w:r>
            <w:r w:rsidRPr="004C74E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4C74E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adequa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ç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ão</w:t>
            </w:r>
            <w:r w:rsidRPr="004C74EC"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li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ngu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ístic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 w:rsidRPr="004C74E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ao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4C74E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on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ex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4C74E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de</w:t>
            </w:r>
            <w:r w:rsidRPr="004C74E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c</w:t>
            </w:r>
            <w:r w:rsidRPr="004C74EC">
              <w:rPr>
                <w:rFonts w:ascii="Calibri" w:eastAsia="Calibri" w:hAnsi="Calibri" w:cs="Calibri"/>
                <w:spacing w:val="2"/>
                <w:w w:val="103"/>
                <w:sz w:val="20"/>
                <w:szCs w:val="20"/>
              </w:rPr>
              <w:t>o</w:t>
            </w:r>
            <w:r w:rsidRPr="004C74EC">
              <w:rPr>
                <w:rFonts w:ascii="Calibri" w:eastAsia="Calibri" w:hAnsi="Calibri" w:cs="Calibri"/>
                <w:spacing w:val="3"/>
                <w:w w:val="103"/>
                <w:sz w:val="20"/>
                <w:szCs w:val="20"/>
              </w:rPr>
              <w:t>m</w:t>
            </w:r>
            <w:r w:rsidRPr="004C74EC">
              <w:rPr>
                <w:rFonts w:ascii="Calibri" w:eastAsia="Calibri" w:hAnsi="Calibri" w:cs="Calibri"/>
                <w:spacing w:val="2"/>
                <w:w w:val="103"/>
                <w:sz w:val="20"/>
                <w:szCs w:val="20"/>
              </w:rPr>
              <w:t>un</w:t>
            </w:r>
            <w:r w:rsidRPr="004C74EC"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ic</w:t>
            </w:r>
            <w:r w:rsidRPr="004C74EC">
              <w:rPr>
                <w:rFonts w:ascii="Calibri" w:eastAsia="Calibri" w:hAnsi="Calibri" w:cs="Calibri"/>
                <w:spacing w:val="2"/>
                <w:w w:val="103"/>
                <w:sz w:val="20"/>
                <w:szCs w:val="20"/>
              </w:rPr>
              <w:t>a</w:t>
            </w:r>
            <w:r w:rsidRPr="004C74EC"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ç</w:t>
            </w:r>
            <w:r w:rsidRPr="004C74EC">
              <w:rPr>
                <w:rFonts w:ascii="Calibri" w:eastAsia="Calibri" w:hAnsi="Calibri" w:cs="Calibri"/>
                <w:spacing w:val="2"/>
                <w:w w:val="103"/>
                <w:sz w:val="20"/>
                <w:szCs w:val="20"/>
              </w:rPr>
              <w:t>ã</w:t>
            </w:r>
            <w:r w:rsidRPr="004C74EC">
              <w:rPr>
                <w:rFonts w:ascii="Calibri" w:eastAsia="Calibri" w:hAnsi="Calibri" w:cs="Calibri"/>
                <w:w w:val="103"/>
                <w:sz w:val="20"/>
                <w:szCs w:val="20"/>
              </w:rPr>
              <w:t xml:space="preserve">o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tr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avés</w:t>
            </w:r>
            <w:r w:rsidRPr="004C74EC"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da</w:t>
            </w:r>
            <w:r w:rsidRPr="004C74EC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ne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4C74E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042679" w:rsidRPr="004C74EC" w:rsidRDefault="00042679" w:rsidP="004545BB">
            <w:pPr>
              <w:spacing w:before="34"/>
              <w:ind w:left="236"/>
              <w:rPr>
                <w:rFonts w:ascii="Calibri" w:eastAsia="Calibri" w:hAnsi="Calibri" w:cs="Calibri"/>
                <w:b/>
              </w:rPr>
            </w:pPr>
            <w:r w:rsidRPr="004C74EC">
              <w:rPr>
                <w:rFonts w:ascii="Calibri" w:eastAsia="Calibri" w:hAnsi="Calibri" w:cs="Calibri"/>
                <w:b/>
              </w:rPr>
              <w:t>PESQUISA E ANÁLISE DA INFORMAÇÃO</w:t>
            </w:r>
          </w:p>
          <w:p w:rsidR="00042679" w:rsidRPr="004C74EC" w:rsidRDefault="00042679" w:rsidP="004545BB">
            <w:pPr>
              <w:pStyle w:val="PargrafodaLista"/>
              <w:numPr>
                <w:ilvl w:val="3"/>
                <w:numId w:val="1"/>
              </w:numPr>
              <w:spacing w:before="57" w:line="254" w:lineRule="auto"/>
              <w:ind w:left="604" w:right="672" w:hanging="425"/>
              <w:rPr>
                <w:rFonts w:ascii="Calibri" w:eastAsia="Calibri" w:hAnsi="Calibri" w:cs="Calibri"/>
                <w:spacing w:val="2"/>
                <w:sz w:val="20"/>
                <w:szCs w:val="20"/>
              </w:rPr>
            </w:pP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Pesquisar informação na Internet de acordo com uma temática pré-estabelecida.</w:t>
            </w:r>
          </w:p>
          <w:p w:rsidR="00042679" w:rsidRPr="004C74EC" w:rsidRDefault="00042679" w:rsidP="004545BB">
            <w:pPr>
              <w:pStyle w:val="PargrafodaLista"/>
              <w:numPr>
                <w:ilvl w:val="0"/>
                <w:numId w:val="1"/>
              </w:numPr>
              <w:spacing w:before="57" w:line="254" w:lineRule="auto"/>
              <w:ind w:right="509"/>
              <w:jc w:val="both"/>
              <w:rPr>
                <w:rFonts w:ascii="Calibri" w:eastAsia="Calibri" w:hAnsi="Calibri" w:cs="Calibri"/>
                <w:spacing w:val="2"/>
                <w:sz w:val="20"/>
                <w:szCs w:val="20"/>
              </w:rPr>
            </w:pPr>
            <w:r w:rsidRPr="004C74EC">
              <w:rPr>
                <w:rFonts w:ascii="Times New Roman" w:eastAsia="Times New Roman" w:hAnsi="Times New Roman" w:cs="Times New Roman"/>
                <w:spacing w:val="-20"/>
                <w:w w:val="135"/>
                <w:sz w:val="20"/>
                <w:szCs w:val="20"/>
              </w:rPr>
              <w:t>A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nalisar</w:t>
            </w:r>
            <w:r w:rsidRPr="004C74EC"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 w:rsidRPr="004C74EC"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 w:rsidRPr="004C74EC">
              <w:rPr>
                <w:rFonts w:ascii="Calibri" w:eastAsia="Calibri" w:hAnsi="Calibri" w:cs="Calibri"/>
                <w:spacing w:val="3"/>
                <w:sz w:val="20"/>
                <w:szCs w:val="20"/>
              </w:rPr>
              <w:t>m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ç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ão</w:t>
            </w:r>
            <w:r w:rsidRPr="004C74EC"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is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pon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í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ve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l,</w:t>
            </w:r>
            <w:r w:rsidRPr="004C74EC"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l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da</w:t>
            </w:r>
            <w:r w:rsidRPr="004C74EC"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no</w:t>
            </w:r>
            <w:r w:rsidRPr="004C74EC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â</w:t>
            </w:r>
            <w:r w:rsidRPr="004C74EC">
              <w:rPr>
                <w:rFonts w:ascii="Calibri" w:eastAsia="Calibri" w:hAnsi="Calibri" w:cs="Calibri"/>
                <w:spacing w:val="3"/>
                <w:sz w:val="20"/>
                <w:szCs w:val="20"/>
              </w:rPr>
              <w:t>m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b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it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 w:rsidRPr="004C74EC"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de</w:t>
            </w:r>
            <w:r w:rsidRPr="004C74EC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u</w:t>
            </w:r>
            <w:r w:rsidRPr="004C74EC">
              <w:rPr>
                <w:rFonts w:ascii="Calibri" w:eastAsia="Calibri" w:hAnsi="Calibri" w:cs="Calibri"/>
                <w:spacing w:val="3"/>
                <w:sz w:val="20"/>
                <w:szCs w:val="20"/>
              </w:rPr>
              <w:t>m</w:t>
            </w:r>
            <w:r w:rsidRPr="004C74EC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trabalho específico, de forma crítica e autónoma.</w:t>
            </w:r>
          </w:p>
          <w:p w:rsidR="00042679" w:rsidRPr="004C74EC" w:rsidRDefault="00042679" w:rsidP="004545BB">
            <w:pPr>
              <w:pStyle w:val="PargrafodaLista"/>
              <w:numPr>
                <w:ilvl w:val="0"/>
                <w:numId w:val="1"/>
              </w:numPr>
              <w:spacing w:before="57" w:line="254" w:lineRule="auto"/>
              <w:ind w:right="509"/>
              <w:rPr>
                <w:rFonts w:ascii="Calibri" w:eastAsia="Calibri" w:hAnsi="Calibri" w:cs="Calibri"/>
                <w:spacing w:val="2"/>
                <w:sz w:val="20"/>
                <w:szCs w:val="20"/>
              </w:rPr>
            </w:pP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Respeitar os direitos de autor.</w:t>
            </w:r>
          </w:p>
          <w:p w:rsidR="00042679" w:rsidRPr="004C74EC" w:rsidRDefault="00042679" w:rsidP="004545BB">
            <w:pPr>
              <w:spacing w:before="34"/>
              <w:ind w:left="236"/>
              <w:rPr>
                <w:rFonts w:ascii="Calibri" w:eastAsia="Calibri" w:hAnsi="Calibri" w:cs="Calibri"/>
                <w:b/>
              </w:rPr>
            </w:pPr>
            <w:r w:rsidRPr="004C74EC">
              <w:rPr>
                <w:rFonts w:ascii="Calibri" w:eastAsia="Calibri" w:hAnsi="Calibri" w:cs="Calibri"/>
                <w:b/>
              </w:rPr>
              <w:t>GESTÃO DA INFORMAÇÃO</w:t>
            </w:r>
          </w:p>
          <w:p w:rsidR="00042679" w:rsidRPr="004C74EC" w:rsidRDefault="00042679" w:rsidP="004545BB">
            <w:pPr>
              <w:pStyle w:val="PargrafodaLista"/>
              <w:numPr>
                <w:ilvl w:val="0"/>
                <w:numId w:val="1"/>
              </w:numPr>
              <w:spacing w:before="57" w:line="254" w:lineRule="auto"/>
              <w:ind w:right="509"/>
              <w:rPr>
                <w:rFonts w:ascii="Calibri" w:eastAsia="Calibri" w:hAnsi="Calibri" w:cs="Calibri"/>
              </w:rPr>
            </w:pPr>
            <w:r w:rsidRPr="004C74EC">
              <w:rPr>
                <w:rFonts w:ascii="Times New Roman" w:eastAsia="Times New Roman" w:hAnsi="Times New Roman" w:cs="Times New Roman"/>
                <w:spacing w:val="-20"/>
                <w:w w:val="135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Ge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rir</w:t>
            </w:r>
            <w:r w:rsidRPr="004C74EC"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de</w:t>
            </w:r>
            <w:r w:rsidRPr="004C74EC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 w:rsidRPr="004C74EC">
              <w:rPr>
                <w:rFonts w:ascii="Calibri" w:eastAsia="Calibri" w:hAnsi="Calibri" w:cs="Calibri"/>
                <w:spacing w:val="3"/>
                <w:sz w:val="20"/>
                <w:szCs w:val="20"/>
              </w:rPr>
              <w:t>m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 w:rsidRPr="004C74EC"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fici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en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,</w:t>
            </w:r>
            <w:r w:rsidRPr="004C74EC"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dado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4C74EC"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gua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dado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4C74EC"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n a</w:t>
            </w:r>
            <w:r w:rsidRPr="004C74EC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ne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4C74EC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Ga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an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tir</w:t>
            </w:r>
            <w:r w:rsidRPr="004C74EC"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 w:rsidRPr="004C74EC"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egu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an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ç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 w:rsidRPr="004C74EC"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do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4C74EC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4C74EC">
              <w:rPr>
                <w:rFonts w:ascii="Calibri" w:eastAsia="Calibri" w:hAnsi="Calibri" w:cs="Calibri"/>
                <w:spacing w:val="2"/>
                <w:sz w:val="20"/>
                <w:szCs w:val="20"/>
              </w:rPr>
              <w:t>dado</w:t>
            </w:r>
            <w:r w:rsidRPr="004C74EC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4C74E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86" w:type="dxa"/>
            <w:vAlign w:val="center"/>
          </w:tcPr>
          <w:p w:rsidR="00042679" w:rsidRDefault="00042679" w:rsidP="004545BB">
            <w:pPr>
              <w:jc w:val="center"/>
            </w:pPr>
            <w:r>
              <w:t>4 Tempos</w:t>
            </w:r>
          </w:p>
          <w:p w:rsidR="00042679" w:rsidRDefault="00042679" w:rsidP="004545BB">
            <w:pPr>
              <w:jc w:val="center"/>
            </w:pPr>
          </w:p>
        </w:tc>
        <w:tc>
          <w:tcPr>
            <w:tcW w:w="2233" w:type="dxa"/>
            <w:vMerge w:val="restart"/>
            <w:vAlign w:val="center"/>
          </w:tcPr>
          <w:p w:rsidR="00042679" w:rsidRDefault="00042679" w:rsidP="004545BB">
            <w:pPr>
              <w:jc w:val="center"/>
            </w:pPr>
            <w:r>
              <w:t>2 Tempos</w:t>
            </w:r>
          </w:p>
        </w:tc>
      </w:tr>
      <w:tr w:rsidR="00042679" w:rsidTr="00042679">
        <w:trPr>
          <w:trHeight w:val="1290"/>
        </w:trPr>
        <w:tc>
          <w:tcPr>
            <w:tcW w:w="1555" w:type="dxa"/>
            <w:vMerge/>
            <w:vAlign w:val="center"/>
          </w:tcPr>
          <w:p w:rsidR="00042679" w:rsidRDefault="00042679" w:rsidP="004545BB">
            <w:pPr>
              <w:ind w:left="-120"/>
              <w:jc w:val="center"/>
              <w:rPr>
                <w:rFonts w:ascii="Calibri" w:eastAsia="Calibri" w:hAnsi="Calibri" w:cs="Calibri"/>
                <w:b/>
                <w:spacing w:val="2"/>
                <w:w w:val="102"/>
                <w:sz w:val="21"/>
                <w:szCs w:val="21"/>
              </w:rPr>
            </w:pPr>
          </w:p>
        </w:tc>
        <w:tc>
          <w:tcPr>
            <w:tcW w:w="6520" w:type="dxa"/>
            <w:vMerge/>
          </w:tcPr>
          <w:p w:rsidR="00042679" w:rsidRDefault="00042679" w:rsidP="004545BB">
            <w:pPr>
              <w:spacing w:before="5"/>
              <w:ind w:left="236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42679" w:rsidRDefault="00042679" w:rsidP="00042679">
            <w:pPr>
              <w:jc w:val="center"/>
            </w:pPr>
            <w:r>
              <w:t>2 Tempos</w:t>
            </w:r>
          </w:p>
        </w:tc>
        <w:tc>
          <w:tcPr>
            <w:tcW w:w="2233" w:type="dxa"/>
            <w:vMerge/>
            <w:vAlign w:val="center"/>
          </w:tcPr>
          <w:p w:rsidR="00042679" w:rsidRDefault="00042679" w:rsidP="004545BB">
            <w:pPr>
              <w:jc w:val="center"/>
            </w:pPr>
          </w:p>
        </w:tc>
      </w:tr>
      <w:tr w:rsidR="00042679" w:rsidTr="00E73E10">
        <w:trPr>
          <w:trHeight w:val="1290"/>
        </w:trPr>
        <w:tc>
          <w:tcPr>
            <w:tcW w:w="1555" w:type="dxa"/>
            <w:vMerge/>
            <w:vAlign w:val="center"/>
          </w:tcPr>
          <w:p w:rsidR="00042679" w:rsidRDefault="00042679" w:rsidP="004545BB">
            <w:pPr>
              <w:ind w:left="-120"/>
              <w:jc w:val="center"/>
              <w:rPr>
                <w:rFonts w:ascii="Calibri" w:eastAsia="Calibri" w:hAnsi="Calibri" w:cs="Calibri"/>
                <w:b/>
                <w:spacing w:val="2"/>
                <w:w w:val="102"/>
                <w:sz w:val="21"/>
                <w:szCs w:val="21"/>
              </w:rPr>
            </w:pPr>
          </w:p>
        </w:tc>
        <w:tc>
          <w:tcPr>
            <w:tcW w:w="6520" w:type="dxa"/>
            <w:vMerge/>
          </w:tcPr>
          <w:p w:rsidR="00042679" w:rsidRDefault="00042679" w:rsidP="004545BB">
            <w:pPr>
              <w:spacing w:before="5"/>
              <w:ind w:left="236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42679" w:rsidRDefault="00042679" w:rsidP="00042679">
            <w:pPr>
              <w:jc w:val="center"/>
            </w:pPr>
            <w:r>
              <w:t>2 Tempos</w:t>
            </w:r>
          </w:p>
        </w:tc>
        <w:tc>
          <w:tcPr>
            <w:tcW w:w="2233" w:type="dxa"/>
            <w:vMerge/>
            <w:vAlign w:val="center"/>
          </w:tcPr>
          <w:p w:rsidR="00042679" w:rsidRDefault="00042679" w:rsidP="004545BB">
            <w:pPr>
              <w:jc w:val="center"/>
            </w:pPr>
          </w:p>
        </w:tc>
      </w:tr>
      <w:tr w:rsidR="004545BB" w:rsidTr="00042679">
        <w:trPr>
          <w:trHeight w:val="930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:rsidR="004545BB" w:rsidRDefault="004545BB" w:rsidP="004545BB">
            <w:pPr>
              <w:ind w:left="-1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pacing w:val="2"/>
                <w:w w:val="102"/>
                <w:sz w:val="21"/>
                <w:szCs w:val="21"/>
              </w:rPr>
              <w:t>3º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1"/>
                <w:szCs w:val="21"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21"/>
                <w:szCs w:val="21"/>
              </w:rPr>
              <w:t>í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1"/>
                <w:szCs w:val="21"/>
              </w:rPr>
              <w:t>odo</w:t>
            </w:r>
          </w:p>
        </w:tc>
        <w:tc>
          <w:tcPr>
            <w:tcW w:w="6520" w:type="dxa"/>
            <w:vMerge w:val="restart"/>
            <w:shd w:val="clear" w:color="auto" w:fill="FFFFFF" w:themeFill="background1"/>
          </w:tcPr>
          <w:p w:rsidR="004545BB" w:rsidRPr="004C74EC" w:rsidRDefault="004545BB" w:rsidP="004545BB">
            <w:pPr>
              <w:spacing w:before="34"/>
              <w:ind w:left="236"/>
              <w:rPr>
                <w:rFonts w:ascii="Calibri" w:eastAsia="Calibri" w:hAnsi="Calibri" w:cs="Calibri"/>
                <w:b/>
              </w:rPr>
            </w:pPr>
            <w:r w:rsidRPr="004C74EC">
              <w:rPr>
                <w:rFonts w:ascii="Calibri" w:eastAsia="Calibri" w:hAnsi="Calibri" w:cs="Calibri"/>
                <w:b/>
              </w:rPr>
              <w:t>PRODUÇÃO</w:t>
            </w:r>
          </w:p>
          <w:p w:rsidR="004545BB" w:rsidRPr="00225309" w:rsidRDefault="004545BB" w:rsidP="004545BB">
            <w:pPr>
              <w:pStyle w:val="PargrafodaLista"/>
              <w:numPr>
                <w:ilvl w:val="0"/>
                <w:numId w:val="3"/>
              </w:numPr>
              <w:spacing w:before="62"/>
              <w:ind w:left="463" w:hanging="284"/>
              <w:rPr>
                <w:rFonts w:ascii="Calibri" w:eastAsia="Calibri" w:hAnsi="Calibri" w:cs="Calibri"/>
                <w:sz w:val="20"/>
                <w:szCs w:val="20"/>
              </w:rPr>
            </w:pP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Exp</w:t>
            </w:r>
            <w:r w:rsidRPr="00225309">
              <w:rPr>
                <w:rFonts w:ascii="Calibri" w:eastAsia="Calibri" w:hAnsi="Calibri" w:cs="Calibri"/>
                <w:spacing w:val="1"/>
                <w:sz w:val="20"/>
                <w:szCs w:val="20"/>
              </w:rPr>
              <w:t>l</w:t>
            </w: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 w:rsidRPr="00225309"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 w:rsidRPr="00225309">
              <w:rPr>
                <w:rFonts w:ascii="Calibri" w:eastAsia="Calibri" w:hAnsi="Calibri" w:cs="Calibri"/>
                <w:spacing w:val="1"/>
                <w:sz w:val="20"/>
                <w:szCs w:val="20"/>
              </w:rPr>
              <w:t>ç</w:t>
            </w: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ão</w:t>
            </w:r>
            <w:r w:rsidRPr="00225309"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de</w:t>
            </w:r>
            <w:r w:rsidRPr="00225309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 w:rsidRPr="00225309">
              <w:rPr>
                <w:rFonts w:ascii="Calibri" w:eastAsia="Calibri" w:hAnsi="Calibri" w:cs="Calibri"/>
                <w:spacing w:val="3"/>
                <w:sz w:val="20"/>
                <w:szCs w:val="20"/>
              </w:rPr>
              <w:t>m</w:t>
            </w: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b</w:t>
            </w:r>
            <w:r w:rsidRPr="00225309"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en</w:t>
            </w:r>
            <w:r w:rsidRPr="00225309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225309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225309"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 w:rsidRPr="00225309"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 w:rsidRPr="00225309">
              <w:rPr>
                <w:rFonts w:ascii="Calibri" w:eastAsia="Calibri" w:hAnsi="Calibri" w:cs="Calibri"/>
                <w:spacing w:val="3"/>
                <w:sz w:val="20"/>
                <w:szCs w:val="20"/>
              </w:rPr>
              <w:t>m</w:t>
            </w: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pu</w:t>
            </w:r>
            <w:r w:rsidRPr="00225309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 w:rsidRPr="00225309">
              <w:rPr>
                <w:rFonts w:ascii="Calibri" w:eastAsia="Calibri" w:hAnsi="Calibri" w:cs="Calibri"/>
                <w:spacing w:val="1"/>
                <w:sz w:val="20"/>
                <w:szCs w:val="20"/>
              </w:rPr>
              <w:t>ci</w:t>
            </w: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ona</w:t>
            </w:r>
            <w:r w:rsidRPr="00225309"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 w:rsidRPr="00225309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  <w:p w:rsidR="004545BB" w:rsidRPr="004C74EC" w:rsidRDefault="004545BB" w:rsidP="004545BB">
            <w:pPr>
              <w:spacing w:before="62"/>
              <w:ind w:left="94"/>
              <w:rPr>
                <w:rFonts w:ascii="Calibri" w:eastAsia="Calibri" w:hAnsi="Calibri" w:cs="Calibri"/>
                <w:b/>
              </w:rPr>
            </w:pPr>
            <w:r w:rsidRPr="004C74EC">
              <w:rPr>
                <w:rFonts w:ascii="Calibri" w:eastAsia="Calibri" w:hAnsi="Calibri" w:cs="Calibri"/>
                <w:b/>
              </w:rPr>
              <w:t>FOLHA DE CÁLCULO</w:t>
            </w:r>
          </w:p>
          <w:p w:rsidR="004545BB" w:rsidRPr="00225309" w:rsidRDefault="004545BB" w:rsidP="004545BB">
            <w:pPr>
              <w:pStyle w:val="PargrafodaLista"/>
              <w:numPr>
                <w:ilvl w:val="0"/>
                <w:numId w:val="3"/>
              </w:numPr>
              <w:spacing w:before="62"/>
              <w:ind w:left="463" w:hanging="284"/>
              <w:rPr>
                <w:rFonts w:ascii="Calibri" w:eastAsia="Calibri" w:hAnsi="Calibri" w:cs="Calibri"/>
                <w:spacing w:val="2"/>
                <w:sz w:val="20"/>
                <w:szCs w:val="20"/>
              </w:rPr>
            </w:pP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Conceitos gerais sobre folhas de cálculo. </w:t>
            </w:r>
          </w:p>
          <w:p w:rsidR="004545BB" w:rsidRPr="00225309" w:rsidRDefault="004545BB" w:rsidP="004545BB">
            <w:pPr>
              <w:pStyle w:val="PargrafodaLista"/>
              <w:numPr>
                <w:ilvl w:val="0"/>
                <w:numId w:val="3"/>
              </w:numPr>
              <w:spacing w:before="62"/>
              <w:ind w:left="463" w:hanging="284"/>
              <w:rPr>
                <w:rFonts w:ascii="Calibri" w:eastAsia="Calibri" w:hAnsi="Calibri" w:cs="Calibri"/>
                <w:spacing w:val="2"/>
                <w:sz w:val="20"/>
                <w:szCs w:val="20"/>
              </w:rPr>
            </w:pP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Elementos principais de uma folha de cálculo. </w:t>
            </w:r>
          </w:p>
          <w:p w:rsidR="004545BB" w:rsidRPr="00225309" w:rsidRDefault="004545BB" w:rsidP="004545BB">
            <w:pPr>
              <w:pStyle w:val="PargrafodaLista"/>
              <w:numPr>
                <w:ilvl w:val="0"/>
                <w:numId w:val="3"/>
              </w:numPr>
              <w:spacing w:before="62"/>
              <w:ind w:left="463" w:hanging="284"/>
              <w:rPr>
                <w:rFonts w:ascii="Calibri" w:eastAsia="Calibri" w:hAnsi="Calibri" w:cs="Calibri"/>
                <w:spacing w:val="2"/>
                <w:sz w:val="20"/>
                <w:szCs w:val="20"/>
              </w:rPr>
            </w:pP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Operadores aritméticos, relacionais e de referência. </w:t>
            </w:r>
          </w:p>
          <w:p w:rsidR="004545BB" w:rsidRDefault="004545BB" w:rsidP="004545BB">
            <w:pPr>
              <w:spacing w:before="5"/>
              <w:ind w:left="23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25309">
              <w:rPr>
                <w:rFonts w:ascii="Calibri" w:eastAsia="Calibri" w:hAnsi="Calibri" w:cs="Calibri"/>
                <w:spacing w:val="2"/>
                <w:sz w:val="20"/>
                <w:szCs w:val="20"/>
              </w:rPr>
              <w:t>Funções básicas, e elaboração de gráficos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4545BB" w:rsidRDefault="00042679" w:rsidP="00E73E10">
            <w:pPr>
              <w:jc w:val="center"/>
            </w:pPr>
            <w:r>
              <w:t>8</w:t>
            </w:r>
            <w:r w:rsidR="004545BB">
              <w:t xml:space="preserve"> Tempos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:rsidR="004545BB" w:rsidRDefault="004545BB" w:rsidP="004545BB">
            <w:pPr>
              <w:jc w:val="center"/>
            </w:pPr>
            <w:r>
              <w:t>4 Tempos</w:t>
            </w:r>
          </w:p>
        </w:tc>
      </w:tr>
      <w:tr w:rsidR="00E73E10" w:rsidTr="00E73E10">
        <w:trPr>
          <w:trHeight w:val="954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E10" w:rsidRDefault="00E73E10" w:rsidP="00E73E10">
            <w:pPr>
              <w:ind w:left="-120"/>
              <w:jc w:val="center"/>
              <w:rPr>
                <w:rFonts w:ascii="Calibri" w:eastAsia="Calibri" w:hAnsi="Calibri" w:cs="Calibri"/>
                <w:b/>
                <w:spacing w:val="2"/>
                <w:w w:val="102"/>
                <w:sz w:val="21"/>
                <w:szCs w:val="21"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73E10" w:rsidRDefault="00E73E10" w:rsidP="00E73E10">
            <w:pPr>
              <w:ind w:left="236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73E10" w:rsidRDefault="00042679" w:rsidP="00E73E10">
            <w:pPr>
              <w:jc w:val="center"/>
            </w:pPr>
            <w:r>
              <w:t>8</w:t>
            </w:r>
            <w:r w:rsidR="00E73E10">
              <w:t xml:space="preserve"> Tempos</w:t>
            </w:r>
          </w:p>
        </w:tc>
        <w:tc>
          <w:tcPr>
            <w:tcW w:w="2233" w:type="dxa"/>
            <w:vMerge/>
            <w:shd w:val="clear" w:color="auto" w:fill="FFFFFF" w:themeFill="background1"/>
            <w:vAlign w:val="center"/>
          </w:tcPr>
          <w:p w:rsidR="00E73E10" w:rsidRDefault="00E73E10" w:rsidP="00E73E10">
            <w:pPr>
              <w:jc w:val="center"/>
            </w:pPr>
          </w:p>
        </w:tc>
      </w:tr>
      <w:tr w:rsidR="00E73E10" w:rsidTr="001805AB">
        <w:trPr>
          <w:trHeight w:val="510"/>
        </w:trPr>
        <w:tc>
          <w:tcPr>
            <w:tcW w:w="8075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E73E10" w:rsidRDefault="00E73E10" w:rsidP="00E73E10">
            <w:pPr>
              <w:jc w:val="right"/>
            </w:pPr>
            <w:r w:rsidRPr="001805AB">
              <w:rPr>
                <w:b/>
              </w:rPr>
              <w:t>TOTAL DE AULAS PREVISTA</w:t>
            </w:r>
            <w:r>
              <w:t>S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</w:tcPr>
          <w:p w:rsidR="00E73E10" w:rsidRPr="001805AB" w:rsidRDefault="00E73E10" w:rsidP="00E73E1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Pr="001805AB">
              <w:rPr>
                <w:b/>
              </w:rPr>
              <w:t xml:space="preserve"> Tempos - 1</w:t>
            </w:r>
            <w:r>
              <w:rPr>
                <w:b/>
              </w:rPr>
              <w:t>6</w:t>
            </w:r>
            <w:r w:rsidRPr="001805AB">
              <w:rPr>
                <w:b/>
              </w:rPr>
              <w:t xml:space="preserve"> Semanas</w:t>
            </w:r>
          </w:p>
        </w:tc>
      </w:tr>
    </w:tbl>
    <w:p w:rsidR="00376B39" w:rsidRDefault="00376B39"/>
    <w:sectPr w:rsidR="00376B39" w:rsidSect="00042679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CB" w:rsidRDefault="00C912CB" w:rsidP="00193623">
      <w:pPr>
        <w:spacing w:after="0" w:line="240" w:lineRule="auto"/>
      </w:pPr>
      <w:r>
        <w:separator/>
      </w:r>
    </w:p>
  </w:endnote>
  <w:endnote w:type="continuationSeparator" w:id="0">
    <w:p w:rsidR="00C912CB" w:rsidRDefault="00C912CB" w:rsidP="0019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CB" w:rsidRDefault="00C912CB" w:rsidP="00193623">
      <w:pPr>
        <w:spacing w:after="0" w:line="240" w:lineRule="auto"/>
      </w:pPr>
      <w:r>
        <w:separator/>
      </w:r>
    </w:p>
  </w:footnote>
  <w:footnote w:type="continuationSeparator" w:id="0">
    <w:p w:rsidR="00C912CB" w:rsidRDefault="00C912CB" w:rsidP="00193623">
      <w:pPr>
        <w:spacing w:after="0" w:line="240" w:lineRule="auto"/>
      </w:pPr>
      <w:r>
        <w:continuationSeparator/>
      </w:r>
    </w:p>
  </w:footnote>
  <w:footnote w:id="1">
    <w:p w:rsidR="00193623" w:rsidRDefault="00193623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34934"/>
    <w:multiLevelType w:val="hybridMultilevel"/>
    <w:tmpl w:val="1E04E6D4"/>
    <w:lvl w:ilvl="0" w:tplc="0816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>
    <w:nsid w:val="59722719"/>
    <w:multiLevelType w:val="hybridMultilevel"/>
    <w:tmpl w:val="56C8D2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67B09"/>
    <w:multiLevelType w:val="hybridMultilevel"/>
    <w:tmpl w:val="4DF88B72"/>
    <w:lvl w:ilvl="0" w:tplc="0816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EB"/>
    <w:rsid w:val="00042679"/>
    <w:rsid w:val="00172371"/>
    <w:rsid w:val="001805AB"/>
    <w:rsid w:val="00193623"/>
    <w:rsid w:val="001B0D92"/>
    <w:rsid w:val="001B52C7"/>
    <w:rsid w:val="00245CEB"/>
    <w:rsid w:val="002E3E70"/>
    <w:rsid w:val="00376B39"/>
    <w:rsid w:val="004545BB"/>
    <w:rsid w:val="004776B0"/>
    <w:rsid w:val="00537FA4"/>
    <w:rsid w:val="006C2780"/>
    <w:rsid w:val="006D2326"/>
    <w:rsid w:val="007A126D"/>
    <w:rsid w:val="007B3F57"/>
    <w:rsid w:val="007F309E"/>
    <w:rsid w:val="008E2497"/>
    <w:rsid w:val="0090340D"/>
    <w:rsid w:val="009647DB"/>
    <w:rsid w:val="00C912CB"/>
    <w:rsid w:val="00D3548E"/>
    <w:rsid w:val="00D53242"/>
    <w:rsid w:val="00E73E10"/>
    <w:rsid w:val="00F20D47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45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19362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19362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9362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54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45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19362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19362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9362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5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CEBD-FB0F-4DFB-B2E9-AC97C056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 1</dc:creator>
  <cp:lastModifiedBy>Directores de Turma</cp:lastModifiedBy>
  <cp:revision>2</cp:revision>
  <dcterms:created xsi:type="dcterms:W3CDTF">2017-10-11T10:23:00Z</dcterms:created>
  <dcterms:modified xsi:type="dcterms:W3CDTF">2017-10-11T10:23:00Z</dcterms:modified>
</cp:coreProperties>
</file>