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 – Modelo de 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08729C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[N.º 1 do Capítulo V</w:t>
      </w:r>
      <w:r w:rsidR="00EC511B" w:rsidRPr="00EC511B">
        <w:rPr>
          <w:rFonts w:ascii="Arial" w:eastAsia="Arial" w:hAnsi="Arial" w:cs="Arial"/>
          <w:color w:val="000000"/>
        </w:rPr>
        <w:t xml:space="preserve"> do Convite]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8B5A1A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Referência: AEN2ABT N.º 08/2025</w:t>
      </w:r>
      <w:bookmarkStart w:id="0" w:name="_GoBack"/>
      <w:bookmarkEnd w:id="0"/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D4555F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Convite para</w:t>
      </w:r>
      <w:r w:rsidR="00EC511B" w:rsidRPr="00EC511B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="00EC511B"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Aquisição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Material Escolar</w:t>
      </w:r>
      <w:r w:rsidR="00EC511B"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para </w:t>
      </w:r>
      <w:r>
        <w:rPr>
          <w:rFonts w:ascii="Arial" w:eastAsia="Arial" w:hAnsi="Arial" w:cs="Arial"/>
          <w:b/>
          <w:color w:val="000000"/>
          <w:sz w:val="24"/>
          <w:szCs w:val="24"/>
        </w:rPr>
        <w:t>as papelarias</w:t>
      </w:r>
      <w:r w:rsidR="00EC511B"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da Escola Básica e Secundária Dr. Manuel Fernandes e da Escola Básica e Secundária Octávio Duarte Ferreira do Agrupamento de Escolas N.º 2 de Abrantes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…………………………………………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.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(empresa e sede), representada pelo seu gerente/administrador/procurador </w:t>
      </w: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 xml:space="preserve">………….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(nome, estado civil, n</w:t>
      </w:r>
      <w:r w:rsidR="004968AA">
        <w:rPr>
          <w:rFonts w:ascii="Arial" w:eastAsia="Arial" w:hAnsi="Arial" w:cs="Arial"/>
          <w:color w:val="000000"/>
          <w:sz w:val="24"/>
          <w:szCs w:val="24"/>
        </w:rPr>
        <w:t>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º do Bilhete de Identidade, data de emissão e arquivo de identificação, naturalidade e morada), tendo tomado inteiro e perfeito conhecimento do Convite relativo à aquisição de </w:t>
      </w:r>
      <w:r w:rsidR="00D4555F">
        <w:rPr>
          <w:rFonts w:ascii="Arial" w:eastAsia="Arial" w:hAnsi="Arial" w:cs="Arial"/>
          <w:color w:val="000000"/>
          <w:sz w:val="24"/>
          <w:szCs w:val="24"/>
        </w:rPr>
        <w:t>material escolar para as papelarias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do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Agrupamento de Escolas N.º 2 de Abrantes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,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obriga-se a apresentar </w:t>
      </w:r>
      <w:r w:rsidR="00D4555F">
        <w:rPr>
          <w:rFonts w:ascii="Arial" w:eastAsia="Arial" w:hAnsi="Arial" w:cs="Arial"/>
          <w:color w:val="000000"/>
          <w:sz w:val="24"/>
          <w:szCs w:val="24"/>
        </w:rPr>
        <w:t>o</w:t>
      </w:r>
      <w:r w:rsidR="00F10AD4">
        <w:rPr>
          <w:rFonts w:ascii="Arial" w:eastAsia="Arial" w:hAnsi="Arial" w:cs="Arial"/>
          <w:color w:val="000000"/>
          <w:sz w:val="24"/>
          <w:szCs w:val="24"/>
        </w:rPr>
        <w:t xml:space="preserve">s bens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em conformidade com os termos e condições previstas no Convite e no Caderno de Encargos, pelo preço </w:t>
      </w:r>
      <w:r w:rsidR="00D4555F">
        <w:rPr>
          <w:rFonts w:ascii="Arial" w:eastAsia="Arial" w:hAnsi="Arial" w:cs="Arial"/>
          <w:color w:val="000000"/>
          <w:sz w:val="24"/>
          <w:szCs w:val="24"/>
        </w:rPr>
        <w:t>global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de €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_________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 algarismos e por extenso), o qual não inclui o Imposto sobre o Valor Acrescentado (IVA) à taxa legal em vigor, com as seguintes condições de pagamento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</w:rPr>
        <w:t>mantendo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a proposta válida por um prazo de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 xml:space="preserve">        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 dias. 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Os preços indicados no Anexo II não incluem o Imposto sobre o Valor Acrescentado (IVA) à taxa legal aplicável.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Os prazos e as condições de entrega são os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As condições de manutenção</w:t>
      </w:r>
      <w:r w:rsidR="004968AA">
        <w:rPr>
          <w:rFonts w:ascii="Arial" w:eastAsia="Arial" w:hAnsi="Arial" w:cs="Arial"/>
          <w:color w:val="000000"/>
          <w:sz w:val="24"/>
          <w:szCs w:val="24"/>
        </w:rPr>
        <w:t xml:space="preserve"> do preço unitário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durante a vigência do contrato são as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Mais declara que renuncia a foro especial e se submete, em tudo o que respeitar à execução do contrato, ao que se achar prescrito na legislação portuguesa em vigor.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442510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bookmarkStart w:id="1" w:name="_heading=h.gjdgxs" w:colFirst="0" w:colLast="0"/>
      <w:bookmarkEnd w:id="1"/>
    </w:p>
    <w:sectPr w:rsidR="00442510" w:rsidRPr="00EC511B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B51B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B51B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0F7D7B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-160020</wp:posOffset>
          </wp:positionV>
          <wp:extent cx="2390140" cy="421005"/>
          <wp:effectExtent l="0" t="0" r="0" b="0"/>
          <wp:wrapTight wrapText="bothSides">
            <wp:wrapPolygon edited="0">
              <wp:start x="13256" y="0"/>
              <wp:lineTo x="0" y="0"/>
              <wp:lineTo x="0" y="19548"/>
              <wp:lineTo x="172" y="20525"/>
              <wp:lineTo x="14117" y="20525"/>
              <wp:lineTo x="14117" y="15638"/>
              <wp:lineTo x="21348" y="15638"/>
              <wp:lineTo x="21348" y="5864"/>
              <wp:lineTo x="14117" y="0"/>
              <wp:lineTo x="13256" y="0"/>
            </wp:wrapPolygon>
          </wp:wrapTight>
          <wp:docPr id="3" name="Imagem 3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FD2"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078C3244" wp14:editId="28711C7E">
          <wp:simplePos x="0" y="0"/>
          <wp:positionH relativeFrom="column">
            <wp:posOffset>4729480</wp:posOffset>
          </wp:positionH>
          <wp:positionV relativeFrom="paragraph">
            <wp:posOffset>-208280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08729C"/>
    <w:rsid w:val="000F7D7B"/>
    <w:rsid w:val="00442510"/>
    <w:rsid w:val="004968AA"/>
    <w:rsid w:val="00581DBF"/>
    <w:rsid w:val="005B51B5"/>
    <w:rsid w:val="007B7E74"/>
    <w:rsid w:val="008B5A1A"/>
    <w:rsid w:val="00D4276E"/>
    <w:rsid w:val="00D4555F"/>
    <w:rsid w:val="00D613EB"/>
    <w:rsid w:val="00E55FD2"/>
    <w:rsid w:val="00EC511B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smf.pt/imagens/homepage_2023-24/Logo_ME_rp2024-a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13</cp:revision>
  <cp:lastPrinted>2025-12-05T09:56:00Z</cp:lastPrinted>
  <dcterms:created xsi:type="dcterms:W3CDTF">2021-09-29T10:35:00Z</dcterms:created>
  <dcterms:modified xsi:type="dcterms:W3CDTF">2025-12-05T09:56:00Z</dcterms:modified>
</cp:coreProperties>
</file>