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1" w:rsidRPr="0094607E" w:rsidRDefault="00AC0CF1" w:rsidP="0094607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t-PT"/>
        </w:rPr>
      </w:pPr>
    </w:p>
    <w:p w:rsidR="0094607E" w:rsidRPr="0094607E" w:rsidRDefault="0094607E" w:rsidP="00946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  <w:t>NORMAS DE SEGURANÇA</w:t>
      </w:r>
    </w:p>
    <w:p w:rsidR="0094607E" w:rsidRPr="0094607E" w:rsidRDefault="00F35590" w:rsidP="00946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(EXERCÍ</w:t>
      </w:r>
      <w:bookmarkStart w:id="0" w:name="_GoBack"/>
      <w:bookmarkEnd w:id="0"/>
      <w:r w:rsidR="00523053"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CIOS,</w:t>
      </w:r>
      <w:r w:rsidR="0094607E" w:rsidRPr="0094607E"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SIMULACROS</w:t>
      </w:r>
      <w:r w:rsidR="00523053"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 xml:space="preserve"> E SITUAÇÕES DE EMERGÊNCIA</w:t>
      </w:r>
      <w:r w:rsidR="0094607E" w:rsidRPr="0094607E"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)</w:t>
      </w:r>
    </w:p>
    <w:p w:rsidR="0094607E" w:rsidRPr="0094607E" w:rsidRDefault="00523053" w:rsidP="00523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(Tendo em conta o Plano de Emergência da Escola)</w:t>
      </w:r>
    </w:p>
    <w:p w:rsidR="0094607E" w:rsidRPr="0094607E" w:rsidRDefault="0094607E" w:rsidP="0094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94607E" w:rsidP="00946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  <w:r w:rsidRPr="0094607E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  <w:t>ALUNOS</w:t>
      </w:r>
    </w:p>
    <w:p w:rsidR="0094607E" w:rsidRPr="0094607E" w:rsidRDefault="0094607E" w:rsidP="0094607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</w:p>
    <w:p w:rsidR="0094607E" w:rsidRPr="0094607E" w:rsidRDefault="0094607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Assim que soar o sinal de alarme (toque</w:t>
      </w:r>
      <w:r w:rsidR="00EA6E9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contínuo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ca</w:t>
      </w:r>
      <w:r w:rsidR="00B77EC6">
        <w:rPr>
          <w:rFonts w:ascii="Times New Roman" w:eastAsia="Times New Roman" w:hAnsi="Times New Roman" w:cs="Times New Roman"/>
          <w:sz w:val="24"/>
          <w:szCs w:val="24"/>
          <w:lang w:eastAsia="pt-PT"/>
        </w:rPr>
        <w:t>mp</w:t>
      </w:r>
      <w:r w:rsidR="00761D8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ainha durante </w:t>
      </w:r>
      <w:r w:rsidR="00EA6E9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cerca de </w:t>
      </w:r>
      <w:r w:rsidR="00761D80">
        <w:rPr>
          <w:rFonts w:ascii="Times New Roman" w:eastAsia="Times New Roman" w:hAnsi="Times New Roman" w:cs="Times New Roman"/>
          <w:sz w:val="24"/>
          <w:szCs w:val="24"/>
          <w:lang w:eastAsia="pt-PT"/>
        </w:rPr>
        <w:t>um minuto) deverás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seguir as instruções de evacuação.</w:t>
      </w:r>
    </w:p>
    <w:p w:rsidR="0094607E" w:rsidRPr="0094607E" w:rsidRDefault="0094607E" w:rsidP="009460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0C630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Se estiveres numa aula, ouve as instruções do teu professor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aluno mais perto da porta de saída levanta-se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, abre a por</w:t>
      </w:r>
      <w:r w:rsidR="00B77EC6">
        <w:rPr>
          <w:rFonts w:ascii="Times New Roman" w:eastAsia="Times New Roman" w:hAnsi="Times New Roman" w:cs="Times New Roman"/>
          <w:sz w:val="24"/>
          <w:szCs w:val="24"/>
          <w:lang w:eastAsia="pt-PT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sai da sala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apressadamente mas </w:t>
      </w:r>
      <w:r w:rsidR="0094607E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sem correr – 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o 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chefe de fila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devendo ir num passo que permita que todos os alunos da turma o acompanhem até ao ponto de encontro</w:t>
      </w:r>
      <w:r w:rsidR="00B77EC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mais próximo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, sem que a turm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 se desligue da fila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94607E" w:rsidRPr="0094607E" w:rsidRDefault="0094607E" w:rsidP="0094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0C630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Todos os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alunos saem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sala em fila e por ordem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- a primeira fila a sair é a que está mais perto da p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orta e a última a mais afastada – os alunos delegados e subdelegados </w:t>
      </w:r>
      <w:r w:rsidR="000947B4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colaborar na organização da saída da s</w:t>
      </w:r>
      <w:r w:rsidR="000947B4">
        <w:rPr>
          <w:rFonts w:ascii="Times New Roman" w:eastAsia="Times New Roman" w:hAnsi="Times New Roman" w:cs="Times New Roman"/>
          <w:sz w:val="24"/>
          <w:szCs w:val="24"/>
          <w:lang w:eastAsia="pt-PT"/>
        </w:rPr>
        <w:t>ala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o professor</w:t>
      </w:r>
      <w:r w:rsidR="000947B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controlar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ordem da fila da turma</w:t>
      </w:r>
      <w:r w:rsidR="000947B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 ao ponto de encontro</w:t>
      </w:r>
      <w:r w:rsid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0947B4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Não deverás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perder tempo com os materiais, deixa-os onde estão – o importante é saír</w:t>
      </w:r>
      <w:r w:rsidR="000C630E">
        <w:rPr>
          <w:rFonts w:ascii="Times New Roman" w:eastAsia="Times New Roman" w:hAnsi="Times New Roman" w:cs="Times New Roman"/>
          <w:sz w:val="24"/>
          <w:szCs w:val="24"/>
          <w:lang w:eastAsia="pt-PT"/>
        </w:rPr>
        <w:t>es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sem perda de tempo e ordeiramente.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94607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  <w:r w:rsidRPr="009460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>É muito importante manter a calma aconteça o que acontecer.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Seja qual for o local da escola onde estiveres num exercício de emergência, ou situação real, segue até ao ponto de encontro mais próximo tendo em conta estas instruções.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94607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Segue</w:t>
      </w:r>
      <w:r w:rsidR="000947B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sempre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até ao ponto de encontro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mais próximo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soar o alarme. Se estiveres nos pisos superiores, desce as escadas sem precipitações, junto à parede, mantendo a tua posição na fila, sem empurrar e em silêncio. 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94607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chegares ao pon</w:t>
      </w:r>
      <w:r w:rsidR="000947B4">
        <w:rPr>
          <w:rFonts w:ascii="Times New Roman" w:eastAsia="Times New Roman" w:hAnsi="Times New Roman" w:cs="Times New Roman"/>
          <w:sz w:val="24"/>
          <w:szCs w:val="24"/>
          <w:lang w:eastAsia="pt-PT"/>
        </w:rPr>
        <w:t>to de encontro deverás</w:t>
      </w:r>
      <w:r w:rsidR="000C630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ficar na fila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t</w:t>
      </w:r>
      <w:r w:rsidR="000C630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ua turma 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para que o </w:t>
      </w:r>
      <w:r w:rsidR="000C630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teu 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professor possa fazer a contagem do número de alunos.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fila deverá ficar afastada dos portões da escola para que as forças de segurança possam entrar em caso de necessidade. Deverás também dar meia volta e voltares-te para o professor – </w:t>
      </w:r>
      <w:r w:rsidR="00523053" w:rsidRPr="00523053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cerra-fila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94607E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Permanece no ponto de encontro, em silêncio, aguardando instruções da equipa de segurança responsável pelo exercício ou simulacro - professores, funcionários, bombeiros ou polícia.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4607E" w:rsidRPr="0094607E" w:rsidRDefault="003F5693" w:rsidP="0094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Só podes abandonar o ponto de encontro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tiveres ordens superiore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>s para o fazer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>- essa ordem s</w:t>
      </w:r>
      <w:r w:rsidR="000C630E">
        <w:rPr>
          <w:rFonts w:ascii="Times New Roman" w:eastAsia="Times New Roman" w:hAnsi="Times New Roman" w:cs="Times New Roman"/>
          <w:sz w:val="24"/>
          <w:szCs w:val="24"/>
          <w:lang w:eastAsia="pt-PT"/>
        </w:rPr>
        <w:t>erá dada pelos responsáveis da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segurança</w:t>
      </w:r>
      <w:r w:rsidR="0094607E"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abandonares o local seguirás o professor – </w:t>
      </w:r>
      <w:r w:rsidR="00523053" w:rsidRPr="00AC0CF1">
        <w:rPr>
          <w:rFonts w:ascii="Times New Roman" w:eastAsia="Times New Roman" w:hAnsi="Times New Roman" w:cs="Times New Roman"/>
          <w:sz w:val="24"/>
          <w:szCs w:val="24"/>
          <w:lang w:eastAsia="pt-PT"/>
        </w:rPr>
        <w:t>que passa a ser o</w:t>
      </w:r>
      <w:r w:rsidR="00523053" w:rsidRPr="00523053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chefe de fila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até à sala, ou ao local onde te encontravas</w:t>
      </w:r>
      <w:r w:rsidR="00AC0CF1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94607E" w:rsidRPr="0094607E" w:rsidRDefault="0094607E" w:rsidP="0094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70F68" w:rsidRPr="00B70F68" w:rsidRDefault="0094607E" w:rsidP="00B70F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4607E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É muito importante que todos cumpram as instruções rigorosamente</w:t>
      </w:r>
      <w:r w:rsidRPr="0094607E">
        <w:rPr>
          <w:rFonts w:ascii="Times New Roman" w:eastAsia="Times New Roman" w:hAnsi="Times New Roman" w:cs="Times New Roman"/>
          <w:sz w:val="24"/>
          <w:szCs w:val="24"/>
          <w:lang w:eastAsia="pt-PT"/>
        </w:rPr>
        <w:t>, pois em caso de ocorrer uma calamidade, as possibilidades de salvamento são maiores. Lembra-te que o bem mais pr</w:t>
      </w:r>
      <w:r w:rsidR="00AC0CF1">
        <w:rPr>
          <w:rFonts w:ascii="Times New Roman" w:eastAsia="Times New Roman" w:hAnsi="Times New Roman" w:cs="Times New Roman"/>
          <w:sz w:val="24"/>
          <w:szCs w:val="24"/>
          <w:lang w:eastAsia="pt-PT"/>
        </w:rPr>
        <w:t>ecioso que temos é a nossa vida!</w:t>
      </w:r>
    </w:p>
    <w:p w:rsidR="00BC1C72" w:rsidRPr="00BC1C72" w:rsidRDefault="00BC1C72" w:rsidP="00BC1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  <w:lastRenderedPageBreak/>
        <w:t xml:space="preserve">PONTOS DE </w:t>
      </w:r>
      <w:r w:rsidRPr="00BC1C72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>ENCONTRO</w:t>
      </w:r>
      <w:r w:rsidRPr="00BC1C72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pt-PT"/>
        </w:rPr>
        <w:t xml:space="preserve"> </w:t>
      </w:r>
      <w:r w:rsidRPr="00BC1C7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t-PT"/>
        </w:rPr>
        <w:t xml:space="preserve">         </w:t>
      </w:r>
      <w:r w:rsidRPr="00BC1C72">
        <w:rPr>
          <w:rFonts w:ascii="Times New Roman" w:eastAsia="Times New Roman" w:hAnsi="Times New Roman" w:cs="Times New Roman"/>
          <w:b/>
          <w:noProof/>
          <w:color w:val="008000"/>
          <w:sz w:val="40"/>
          <w:szCs w:val="40"/>
          <w:lang w:eastAsia="pt-PT"/>
        </w:rPr>
        <w:drawing>
          <wp:inline distT="0" distB="0" distL="0" distR="0" wp14:anchorId="20592DCE" wp14:editId="183F077D">
            <wp:extent cx="388620" cy="370485"/>
            <wp:effectExtent l="0" t="0" r="0" b="0"/>
            <wp:docPr id="3" name="Imagem 3" descr="pontoencontr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ntoencontr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64" cy="3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72" w:rsidRPr="00BC1C72" w:rsidRDefault="00BC1C72" w:rsidP="00BC1C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pt-PT"/>
        </w:rPr>
      </w:pPr>
    </w:p>
    <w:p w:rsidR="00BC1C72" w:rsidRPr="00BC1C72" w:rsidRDefault="00BC1C72" w:rsidP="00BC1C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ENTRADA PRINCIPAL DA ESCOLA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– em frente ao Edifício E, no pátio de entrada da escola.</w:t>
      </w:r>
    </w:p>
    <w:p w:rsidR="00BC1C72" w:rsidRPr="00BC1C72" w:rsidRDefault="00BC1C72" w:rsidP="00BC1C7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todas as pessoas que estiverem no Edifício E </w:t>
      </w:r>
      <w:proofErr w:type="spellStart"/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</w:t>
      </w:r>
      <w:proofErr w:type="spellEnd"/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 saiam pelas escadas interiores do mesmo.</w:t>
      </w:r>
    </w:p>
    <w:p w:rsidR="00BC1C72" w:rsidRPr="00BC1C72" w:rsidRDefault="00BC1C72" w:rsidP="00BC1C7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BC1C72" w:rsidRPr="00BC1C72" w:rsidRDefault="00BC1C72" w:rsidP="00BC1C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JUNTO AO GINÁSIO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–</w:t>
      </w: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no pátio junto ao ginásio situado por baixo do bar.</w:t>
      </w:r>
    </w:p>
    <w:p w:rsidR="00BC1C72" w:rsidRPr="00BC1C72" w:rsidRDefault="00BC1C72" w:rsidP="00BC1C72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todas as pessoas que estiverem no Edifício A que saiam pelas escadas interiores ou exteriores (de emergência) </w:t>
      </w:r>
    </w:p>
    <w:p w:rsidR="00BC1C72" w:rsidRPr="00BC1C72" w:rsidRDefault="00BC1C72" w:rsidP="00BC1C72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as pessoas que estiverem no Edifício E </w:t>
      </w:r>
      <w:proofErr w:type="spellStart"/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</w:t>
      </w:r>
      <w:proofErr w:type="spellEnd"/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 saiam pela escada exterior (de emergência). </w:t>
      </w:r>
    </w:p>
    <w:p w:rsidR="00BC1C72" w:rsidRPr="00BC1C72" w:rsidRDefault="00BC1C72" w:rsidP="00BC1C72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quem estiver no Edifício D (oficinas). </w:t>
      </w:r>
    </w:p>
    <w:p w:rsidR="00BC1C72" w:rsidRPr="00BC1C72" w:rsidRDefault="00BC1C72" w:rsidP="00BC1C72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- Para quem estiver no edifício do ginásio.</w:t>
      </w:r>
    </w:p>
    <w:p w:rsidR="00BC1C72" w:rsidRPr="00BC1C72" w:rsidRDefault="00BC1C72" w:rsidP="00BC1C72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BC1C72" w:rsidRPr="00BC1C72" w:rsidRDefault="00BC1C72" w:rsidP="00BC1C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CENTRO DOS CAMPOS DESPORTIVOS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BC1C72" w:rsidRPr="00BC1C72" w:rsidRDefault="00BC1C72" w:rsidP="00BC1C72">
      <w:pPr>
        <w:tabs>
          <w:tab w:val="left" w:pos="117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quem estiver nos campos desportivos ou áreas adjacentes. </w:t>
      </w:r>
    </w:p>
    <w:p w:rsidR="00BC1C72" w:rsidRPr="00BC1C72" w:rsidRDefault="00BC1C72" w:rsidP="00BC1C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           </w:t>
      </w:r>
    </w:p>
    <w:p w:rsidR="00BC1C72" w:rsidRPr="00BC1C72" w:rsidRDefault="00BC1C72" w:rsidP="00BC1C72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 PERCURSOS DE EVACUAÇÃO      </w:t>
      </w:r>
      <w:r w:rsidRPr="00BC1C72">
        <w:rPr>
          <w:rFonts w:ascii="Arial" w:eastAsia="Times New Roman" w:hAnsi="Arial" w:cs="Arial"/>
          <w:noProof/>
          <w:sz w:val="32"/>
          <w:szCs w:val="32"/>
          <w:lang w:eastAsia="pt-PT"/>
        </w:rPr>
        <w:drawing>
          <wp:inline distT="0" distB="0" distL="0" distR="0" wp14:anchorId="3B100F14" wp14:editId="721F546B">
            <wp:extent cx="236220" cy="226182"/>
            <wp:effectExtent l="0" t="0" r="0" b="2540"/>
            <wp:docPr id="5" name="il_fi" descr="http://negocios.maiadigital.pt/hst/sinalizacao_seguranca/emergencia/sinais_emergencia/image.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gocios.maiadigital.pt/hst/sinalizacao_seguranca/emergencia/sinais_emergencia/image.03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9" cy="2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72" w:rsidRPr="00BC1C72" w:rsidRDefault="00BC1C72" w:rsidP="00BC1C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pt-PT"/>
        </w:rPr>
      </w:pPr>
    </w:p>
    <w:p w:rsidR="00BC1C72" w:rsidRPr="00BC1C72" w:rsidRDefault="00BC1C72" w:rsidP="00BC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  <w:t>•</w:t>
      </w: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 w:rsidRPr="00BC1C72">
        <w:rPr>
          <w:rFonts w:ascii="Times New Roman" w:eastAsia="Times New Roman" w:hAnsi="Times New Roman" w:cs="Times New Roman"/>
          <w:b/>
          <w:color w:val="009900"/>
          <w:sz w:val="24"/>
          <w:szCs w:val="24"/>
          <w:lang w:eastAsia="pt-PT"/>
        </w:rPr>
        <w:t>EDIFÍCIO E</w:t>
      </w:r>
      <w:r w:rsidRPr="00BC1C7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 w:rsidRPr="00BC1C72"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 xml:space="preserve">–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as direções indicadas pelas placas de emergência até ao ponto de encontro mais próximo. </w:t>
      </w:r>
    </w:p>
    <w:p w:rsidR="00BC1C72" w:rsidRPr="00BC1C72" w:rsidRDefault="00BC1C72" w:rsidP="00BC1C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percursos pelas escadas interiores deste edifício irão até ao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encontro situado na entrada principal da escola. </w:t>
      </w:r>
    </w:p>
    <w:p w:rsidR="00BC1C72" w:rsidRPr="00BC1C72" w:rsidRDefault="00BC1C72" w:rsidP="00BC1C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percurso pela escada exterior (emergência) levará as pessoas até ao pátio central, onde deverão ainda ir para a esquerda, descendo pelas escadas que ladeiam o edifício do borboletário até ao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BC1C72" w:rsidRPr="00BC1C72" w:rsidRDefault="00BC1C72" w:rsidP="00BC1C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pt-PT"/>
        </w:rPr>
      </w:pPr>
    </w:p>
    <w:p w:rsidR="00BC1C72" w:rsidRPr="00BC1C72" w:rsidRDefault="00BC1C72" w:rsidP="00BC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EDIFÍCIO A -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Todas as pessoas que estiverem neste edifício devem seguir as direções indicadas pelas placas de emergência até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BC1C72" w:rsidRPr="00BC1C72" w:rsidRDefault="00BC1C72" w:rsidP="00BC1C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Os percursos pelas escadas interiores deste edifício irão levar as pessoas até ao corredor que dá acesso ao bar, devendo sair até ao pátio central, ir para a direita e descer as escadas em frente ao bar até ao ponto de encontro.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BC1C72" w:rsidRPr="00BC1C72" w:rsidRDefault="00BC1C72" w:rsidP="00BC1C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Os percursos pelas escadas exteriores deste edifício (escadas de emergência) irão levar as pessoas até às traseiras do edifício, devendo-se contorná-lo pela esquerda, em direção ao ginásio e descer as escadas nas traseiras do bar (escadas de emergência) até ao ponto de encontro.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BC1C72" w:rsidRPr="00BC1C72" w:rsidRDefault="00BC1C72" w:rsidP="00BC1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BC1C72" w:rsidRPr="00BC1C72" w:rsidRDefault="00BC1C72" w:rsidP="00BC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EDIFÍCIO D -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até ao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. Se estiverem na parte de cima deverão descer e seguir até ao ponto de encontro</w:t>
      </w:r>
    </w:p>
    <w:p w:rsidR="00BC1C72" w:rsidRPr="00BC1C72" w:rsidRDefault="00BC1C72" w:rsidP="00BC1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BC1C72" w:rsidRPr="00BC1C72" w:rsidRDefault="00BC1C72" w:rsidP="00BC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t-PT"/>
        </w:rPr>
        <w:t>• CAMPOS DESPORTIVOS</w:t>
      </w:r>
      <w:r w:rsidRPr="00BC1C7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PT"/>
        </w:rPr>
        <w:t xml:space="preserve"> –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ir para o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centro dos campos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BC1C72" w:rsidRPr="00BC1C72" w:rsidRDefault="00BC1C72" w:rsidP="00BC1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BC1C72" w:rsidRPr="00BC1C72" w:rsidRDefault="00BC1C72" w:rsidP="00BC1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color w:val="D99594" w:themeColor="accent2" w:themeTint="99"/>
          <w:sz w:val="24"/>
          <w:szCs w:val="24"/>
          <w:lang w:eastAsia="pt-PT"/>
        </w:rPr>
        <w:t xml:space="preserve">• OUTROS LOCAIS - </w:t>
      </w:r>
      <w:r w:rsidRPr="00BC1C72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ir para o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ponto de encontro mais próximo.</w:t>
      </w:r>
    </w:p>
    <w:p w:rsidR="00BC1C72" w:rsidRPr="00BC1C72" w:rsidRDefault="00BC1C72" w:rsidP="00BC1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94607E" w:rsidRPr="00BC1C72" w:rsidRDefault="00BC1C72" w:rsidP="00BC1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NOTA --No percurso de retorno aos </w:t>
      </w:r>
      <w:r w:rsidRPr="00B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 xml:space="preserve">Edifícios A e </w:t>
      </w:r>
      <w:proofErr w:type="spellStart"/>
      <w:r w:rsidRPr="00B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>E</w:t>
      </w:r>
      <w:proofErr w:type="spellEnd"/>
      <w:r w:rsidRPr="00BC1C7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as turmas deverão fazer o percurso oposto ao da evacuação, no entanto, as turmas que utilizaram as escadas exteriores (ou de emergência) deverão utilizar as escadas interiores mais próximas.</w:t>
      </w:r>
    </w:p>
    <w:sectPr w:rsidR="0094607E" w:rsidRPr="00BC1C7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7E" w:rsidRDefault="0094607E" w:rsidP="0094607E">
      <w:pPr>
        <w:spacing w:after="0" w:line="240" w:lineRule="auto"/>
      </w:pPr>
      <w:r>
        <w:separator/>
      </w:r>
    </w:p>
  </w:endnote>
  <w:endnote w:type="continuationSeparator" w:id="0">
    <w:p w:rsidR="0094607E" w:rsidRDefault="0094607E" w:rsidP="0094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7E" w:rsidRDefault="0094607E" w:rsidP="0094607E">
      <w:pPr>
        <w:spacing w:after="0" w:line="240" w:lineRule="auto"/>
      </w:pPr>
      <w:r>
        <w:separator/>
      </w:r>
    </w:p>
  </w:footnote>
  <w:footnote w:type="continuationSeparator" w:id="0">
    <w:p w:rsidR="0094607E" w:rsidRDefault="0094607E" w:rsidP="0094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94607E">
    <w:pPr>
      <w:pStyle w:val="Cabealho"/>
    </w:pPr>
    <w:r w:rsidRPr="00481049">
      <w:rPr>
        <w:noProof/>
        <w:szCs w:val="20"/>
      </w:rPr>
      <w:drawing>
        <wp:anchor distT="0" distB="0" distL="114300" distR="114300" simplePos="0" relativeHeight="251661312" behindDoc="0" locked="0" layoutInCell="1" allowOverlap="1" wp14:anchorId="4667A19D" wp14:editId="10AFEF09">
          <wp:simplePos x="0" y="0"/>
          <wp:positionH relativeFrom="column">
            <wp:posOffset>1744980</wp:posOffset>
          </wp:positionH>
          <wp:positionV relativeFrom="paragraph">
            <wp:posOffset>-335280</wp:posOffset>
          </wp:positionV>
          <wp:extent cx="2669540" cy="659765"/>
          <wp:effectExtent l="0" t="0" r="0" b="6985"/>
          <wp:wrapNone/>
          <wp:docPr id="4" name="Imagem 4" descr="http://www.esmf.pt/logo_aen2_2016/cab_fichas-testes-completo_ME+AEn2_PF2016-web9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mf.pt/logo_aen2_2016/cab_fichas-testes-completo_ME+AEn2_PF2016-web9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E6"/>
    <w:multiLevelType w:val="hybridMultilevel"/>
    <w:tmpl w:val="5F40B23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3870B3"/>
    <w:multiLevelType w:val="hybridMultilevel"/>
    <w:tmpl w:val="B290C324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013CEB"/>
    <w:multiLevelType w:val="hybridMultilevel"/>
    <w:tmpl w:val="74F454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90F9C"/>
    <w:multiLevelType w:val="hybridMultilevel"/>
    <w:tmpl w:val="8FD0A5C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A63888"/>
    <w:multiLevelType w:val="hybridMultilevel"/>
    <w:tmpl w:val="108ADC98"/>
    <w:lvl w:ilvl="0" w:tplc="FD5C48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7E"/>
    <w:rsid w:val="000947B4"/>
    <w:rsid w:val="000C630E"/>
    <w:rsid w:val="00186560"/>
    <w:rsid w:val="001E428D"/>
    <w:rsid w:val="003572DA"/>
    <w:rsid w:val="003F5693"/>
    <w:rsid w:val="00523053"/>
    <w:rsid w:val="00534974"/>
    <w:rsid w:val="0055078B"/>
    <w:rsid w:val="005E7C60"/>
    <w:rsid w:val="00761D80"/>
    <w:rsid w:val="007A73C5"/>
    <w:rsid w:val="007E2893"/>
    <w:rsid w:val="008E2889"/>
    <w:rsid w:val="0094607E"/>
    <w:rsid w:val="00AC0CF1"/>
    <w:rsid w:val="00B70F68"/>
    <w:rsid w:val="00B77EC6"/>
    <w:rsid w:val="00BC1C72"/>
    <w:rsid w:val="00C630F6"/>
    <w:rsid w:val="00C901C1"/>
    <w:rsid w:val="00D34154"/>
    <w:rsid w:val="00DA28CE"/>
    <w:rsid w:val="00E62E1E"/>
    <w:rsid w:val="00EA6E98"/>
    <w:rsid w:val="00ED586E"/>
    <w:rsid w:val="00F35590"/>
    <w:rsid w:val="00F451CE"/>
    <w:rsid w:val="00F81C06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460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607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607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946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607E"/>
  </w:style>
  <w:style w:type="paragraph" w:styleId="PargrafodaLista">
    <w:name w:val="List Paragraph"/>
    <w:basedOn w:val="Normal"/>
    <w:uiPriority w:val="34"/>
    <w:qFormat/>
    <w:rsid w:val="0094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460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607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607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946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607E"/>
  </w:style>
  <w:style w:type="paragraph" w:styleId="PargrafodaLista">
    <w:name w:val="List Paragraph"/>
    <w:basedOn w:val="Normal"/>
    <w:uiPriority w:val="34"/>
    <w:qFormat/>
    <w:rsid w:val="0094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imfe.com/centimfe/pt/News/2008/Determine%20o%20PONTO%20de%20ENCONT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2017-01-02T22:11:00Z</dcterms:created>
  <dcterms:modified xsi:type="dcterms:W3CDTF">2017-01-10T20:39:00Z</dcterms:modified>
</cp:coreProperties>
</file>